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666"/>
        <w:ind w:left="0" w:right="0"/>
      </w:pPr>
    </w:p>
    <w:p>
      <w:pPr>
        <w:autoSpaceDN w:val="0"/>
        <w:autoSpaceDE w:val="0"/>
        <w:widowControl/>
        <w:spacing w:line="233" w:lineRule="auto" w:before="0" w:after="0"/>
        <w:ind w:left="58" w:right="0" w:firstLine="0"/>
        <w:jc w:val="left"/>
      </w:pPr>
      <w:r>
        <w:rPr>
          <w:rFonts w:ascii="Times" w:hAnsi="Times" w:eastAsia="Times"/>
          <w:b/>
          <w:i/>
          <w:color w:val="221F1F"/>
          <w:sz w:val="18"/>
        </w:rPr>
        <w:t>N. B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.–   Part  iii and iV(a) of the </w:t>
      </w:r>
      <w:r>
        <w:rPr>
          <w:rFonts w:ascii="Times" w:hAnsi="Times" w:eastAsia="Times"/>
          <w:b w:val="0"/>
          <w:i/>
          <w:color w:val="221F1F"/>
          <w:sz w:val="18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 No. 2239 of 30.07.2021 were not published.</w:t>
      </w:r>
    </w:p>
    <w:p>
      <w:pPr>
        <w:autoSpaceDN w:val="0"/>
        <w:autoSpaceDE w:val="0"/>
        <w:widowControl/>
        <w:spacing w:line="240" w:lineRule="auto" w:before="262" w:after="0"/>
        <w:ind w:left="0" w:right="4540" w:firstLine="0"/>
        <w:jc w:val="right"/>
      </w:pPr>
      <w:r>
        <w:drawing>
          <wp:inline xmlns:a="http://schemas.openxmlformats.org/drawingml/2006/main" xmlns:pic="http://schemas.openxmlformats.org/drawingml/2006/picture">
            <wp:extent cx="642620" cy="844549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844549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autoSpaceDN w:val="0"/>
        <w:autoSpaceDE w:val="0"/>
        <w:widowControl/>
        <w:spacing w:line="338" w:lineRule="auto" w:before="0" w:after="0"/>
        <w:ind w:left="0" w:right="0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71"/>
        </w:rPr>
        <w:t>YS% ,xld m%cd;dka;s%l iudcjd§ ckrcfha .eiÜ m;%h</w:t>
      </w:r>
    </w:p>
    <w:p>
      <w:pPr>
        <w:autoSpaceDN w:val="0"/>
        <w:autoSpaceDE w:val="0"/>
        <w:widowControl/>
        <w:spacing w:line="326" w:lineRule="auto" w:before="0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48"/>
        </w:rPr>
        <w:t>The Gazette of the Democratic Socialist Republic of Sri Lanka</w:t>
      </w:r>
    </w:p>
    <w:p>
      <w:pPr>
        <w:autoSpaceDN w:val="0"/>
        <w:autoSpaceDE w:val="0"/>
        <w:widowControl/>
        <w:spacing w:line="254" w:lineRule="auto" w:before="116" w:after="0"/>
        <w:ind w:left="2022" w:right="2066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wxl 2"240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2021 wf.daia;= ui 06 jeks isl=rdod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spacing w:val="-7.272727272727273"/>
          <w:rFonts w:ascii="FMAbabldBold" w:hAnsi="FMAbabldBold" w:eastAsia="FMAbabldBold"/>
          <w:b/>
          <w:i w:val="0"/>
          <w:color w:val="221F1F"/>
          <w:sz w:val="24"/>
        </w:rPr>
        <w:t xml:space="preserve">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No. 2,240 –  fRiday,  august  06, 2021</w:t>
      </w:r>
    </w:p>
    <w:p>
      <w:pPr>
        <w:autoSpaceDN w:val="0"/>
        <w:autoSpaceDE w:val="0"/>
        <w:widowControl/>
        <w:spacing w:line="230" w:lineRule="auto" w:before="228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18"/>
        </w:rPr>
        <w:t>(Published by Authority)</w:t>
      </w:r>
    </w:p>
    <w:p>
      <w:pPr>
        <w:autoSpaceDN w:val="0"/>
        <w:autoSpaceDE w:val="0"/>
        <w:widowControl/>
        <w:spacing w:line="233" w:lineRule="auto" w:before="19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36"/>
        </w:rPr>
        <w:t>PART I : SECTION (IIA) – ADvERTISING</w:t>
      </w:r>
    </w:p>
    <w:p>
      <w:pPr>
        <w:autoSpaceDN w:val="0"/>
        <w:autoSpaceDE w:val="0"/>
        <w:widowControl/>
        <w:spacing w:line="233" w:lineRule="auto" w:before="162" w:after="104"/>
        <w:ind w:left="0" w:right="0" w:firstLine="0"/>
        <w:jc w:val="center"/>
      </w:pPr>
      <w:r>
        <w:rPr>
          <w:rFonts w:ascii="Times" w:hAnsi="Times" w:eastAsia="Times"/>
          <w:b w:val="0"/>
          <w:i/>
          <w:color w:val="221F1F"/>
          <w:sz w:val="16"/>
        </w:rPr>
        <w:t>(Separate paging is given to each language of every Part in order that it may be filed separately)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2.00000000000003" w:type="dxa"/>
      </w:tblPr>
      <w:tblGrid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>
        <w:trPr>
          <w:trHeight w:hRule="exact" w:val="280"/>
        </w:trPr>
        <w:tc>
          <w:tcPr>
            <w:tcW w:type="dxa" w:w="131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2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Posts - Vacant </w:t>
            </w:r>
          </w:p>
        </w:tc>
        <w:tc>
          <w:tcPr>
            <w:tcW w:type="dxa" w:w="84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38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10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5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20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" w:hAnsi="Times" w:eastAsia="Times"/>
                <w:b w:val="0"/>
                <w:i w:val="0"/>
                <w:color w:val="221F1F"/>
                <w:sz w:val="11"/>
              </w:rPr>
              <w:t>age</w:t>
            </w:r>
          </w:p>
        </w:tc>
        <w:tc>
          <w:tcPr>
            <w:tcW w:type="dxa" w:w="3652"/>
            <w:vMerge w:val="restart"/>
            <w:tcBorders>
              <w:start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Examinations, Results of Examinations &amp;c. </w:t>
            </w:r>
          </w:p>
        </w:tc>
        <w:tc>
          <w:tcPr>
            <w:tcW w:type="dxa" w:w="67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66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4" w:after="0"/>
              <w:ind w:left="0" w:right="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" w:hAnsi="Times" w:eastAsia="Times"/>
                <w:b w:val="0"/>
                <w:i w:val="0"/>
                <w:color w:val="221F1F"/>
                <w:sz w:val="11"/>
              </w:rPr>
              <w:t>age</w:t>
            </w:r>
          </w:p>
        </w:tc>
      </w:tr>
      <w:tr>
        <w:trPr>
          <w:trHeight w:hRule="exact" w:val="534"/>
        </w:trPr>
        <w:tc>
          <w:tcPr>
            <w:tcW w:type="dxa" w:w="1240"/>
            <w:vMerge/>
            <w:tcBorders/>
          </w:tcPr>
          <w:p/>
        </w:tc>
        <w:tc>
          <w:tcPr>
            <w:tcW w:type="dxa" w:w="1240"/>
            <w:vMerge/>
            <w:tcBorders/>
          </w:tcPr>
          <w:p/>
        </w:tc>
        <w:tc>
          <w:tcPr>
            <w:tcW w:type="dxa" w:w="1240"/>
            <w:vMerge/>
            <w:tcBorders/>
          </w:tcPr>
          <w:p/>
        </w:tc>
        <w:tc>
          <w:tcPr>
            <w:tcW w:type="dxa" w:w="1240"/>
            <w:vMerge/>
            <w:tcBorders/>
          </w:tcPr>
          <w:p/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1710</w:t>
            </w:r>
          </w:p>
        </w:tc>
        <w:tc>
          <w:tcPr>
            <w:tcW w:type="dxa" w:w="1240"/>
            <w:vMerge/>
            <w:tcBorders>
              <w:start w:sz="6.0" w:val="single" w:color="#000000"/>
            </w:tcBorders>
          </w:tcPr>
          <w:p/>
        </w:tc>
        <w:tc>
          <w:tcPr>
            <w:tcW w:type="dxa" w:w="1240"/>
            <w:vMerge/>
            <w:tcBorders/>
          </w:tcPr>
          <w:p/>
        </w:tc>
        <w:tc>
          <w:tcPr>
            <w:tcW w:type="dxa" w:w="66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6" w:after="0"/>
              <w:ind w:left="0" w:right="1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1722 </w:t>
            </w:r>
          </w:p>
        </w:tc>
      </w:tr>
    </w:tbl>
    <w:p>
      <w:pPr>
        <w:autoSpaceDN w:val="0"/>
        <w:tabs>
          <w:tab w:pos="916" w:val="left"/>
        </w:tabs>
        <w:autoSpaceDE w:val="0"/>
        <w:widowControl/>
        <w:spacing w:line="245" w:lineRule="auto" w:before="306" w:after="0"/>
        <w:ind w:left="16" w:right="22" w:firstLine="0"/>
        <w:jc w:val="left"/>
      </w:pPr>
      <w:r>
        <w:rPr>
          <w:rFonts w:ascii="Times" w:hAnsi="Times" w:eastAsia="Times"/>
          <w:b/>
          <w:i/>
          <w:color w:val="221F1F"/>
          <w:sz w:val="18"/>
        </w:rPr>
        <w:t>Note.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–    (i) code of criminal Procedure (amendment) Bill is published as a supplement to the Part ii of the</w:t>
      </w:r>
      <w:r>
        <w:rPr>
          <w:rFonts w:ascii="Times" w:hAnsi="Times" w:eastAsia="Times"/>
          <w:b w:val="0"/>
          <w:i/>
          <w:color w:val="221F1F"/>
          <w:sz w:val="18"/>
        </w:rPr>
        <w:t xml:space="preserve"> Gazette of </w:t>
      </w:r>
      <w:r>
        <w:rPr>
          <w:spacing w:val="-5.333333333333333"/>
          <w:rFonts w:ascii="Times" w:hAnsi="Times" w:eastAsia="Times"/>
          <w:b w:val="0"/>
          <w:i/>
          <w:color w:val="221F1F"/>
          <w:sz w:val="18"/>
        </w:rPr>
        <w:t xml:space="preserve">the Democratic </w:t>
      </w:r>
      <w:r>
        <w:tab/>
      </w:r>
      <w:r>
        <w:rPr>
          <w:rFonts w:ascii="Times" w:hAnsi="Times" w:eastAsia="Times"/>
          <w:b w:val="0"/>
          <w:i/>
          <w:color w:val="221F1F"/>
          <w:sz w:val="18"/>
        </w:rPr>
        <w:t xml:space="preserve">Socialist Republic of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of July 16, 2021.</w:t>
      </w:r>
    </w:p>
    <w:p>
      <w:pPr>
        <w:autoSpaceDN w:val="0"/>
        <w:tabs>
          <w:tab w:pos="916" w:val="left"/>
        </w:tabs>
        <w:autoSpaceDE w:val="0"/>
        <w:widowControl/>
        <w:spacing w:line="245" w:lineRule="auto" w:before="122" w:after="204"/>
        <w:ind w:left="59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(ii) universities (amendment) Bill was published as a supplement to the Part ii of the</w:t>
      </w:r>
      <w:r>
        <w:rPr>
          <w:rFonts w:ascii="Times" w:hAnsi="Times" w:eastAsia="Times"/>
          <w:b w:val="0"/>
          <w:i/>
          <w:color w:val="221F1F"/>
          <w:sz w:val="18"/>
        </w:rPr>
        <w:t xml:space="preserve"> Gazette of the </w:t>
      </w:r>
      <w:r>
        <w:rPr>
          <w:spacing w:val="-3.8095238095238093"/>
          <w:rFonts w:ascii="Times" w:hAnsi="Times" w:eastAsia="Times"/>
          <w:b w:val="0"/>
          <w:i/>
          <w:color w:val="221F1F"/>
          <w:sz w:val="18"/>
        </w:rPr>
        <w:t xml:space="preserve">Democratic Socialist </w:t>
      </w:r>
      <w:r>
        <w:tab/>
      </w:r>
      <w:r>
        <w:rPr>
          <w:rFonts w:ascii="Times" w:hAnsi="Times" w:eastAsia="Times"/>
          <w:b w:val="0"/>
          <w:i/>
          <w:color w:val="221F1F"/>
          <w:sz w:val="18"/>
        </w:rPr>
        <w:t xml:space="preserve">Republic of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of July 16, 2021.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5.999999999999943" w:type="dxa"/>
      </w:tblPr>
      <w:tblGrid>
        <w:gridCol w:w="9922"/>
      </w:tblGrid>
      <w:tr>
        <w:trPr>
          <w:trHeight w:hRule="exact" w:val="5538"/>
        </w:trPr>
        <w:tc>
          <w:tcPr>
            <w:tcW w:type="dxa" w:w="9820"/>
            <w:tcBorders>
              <w:start w:sz="16.0" w:val="single" w:color="#000000"/>
              <w:top w:sz="16.0" w:val="single" w:color="#000000"/>
              <w:end w:sz="16.0" w:val="single" w:color="#000000"/>
              <w:bottom w:sz="1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1104" w:right="1074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 xml:space="preserve">ImPORTANT  NOTICE  REGARDING  ACCEPTANCE  Of </w:t>
            </w:r>
            <w:r>
              <w:rPr>
                <w:spacing w:val="-8.88888888888889"/>
                <w:rFonts w:ascii="Times" w:hAnsi="Times" w:eastAsia="Times"/>
                <w:b/>
                <w:i w:val="0"/>
                <w:color w:val="221F1F"/>
                <w:sz w:val="24"/>
              </w:rPr>
              <w:t xml:space="preserve"> NOTICES </w:t>
            </w: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>fOR  PubLICATION  IN  ThE  WEEkLy  “GAzETTE”</w:t>
            </w:r>
          </w:p>
          <w:p>
            <w:pPr>
              <w:autoSpaceDN w:val="0"/>
              <w:autoSpaceDE w:val="0"/>
              <w:widowControl/>
              <w:spacing w:line="245" w:lineRule="auto" w:before="158" w:after="0"/>
              <w:ind w:left="240" w:right="23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attENtioN is drawn to the Notification appearing in the 1st week of every month, regarding the latest dates and times of acceptance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Gazettes,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at the end of every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democratic socialist Republic of sri Lanka.</w:t>
            </w:r>
          </w:p>
          <w:p>
            <w:pPr>
              <w:autoSpaceDN w:val="0"/>
              <w:autoSpaceDE w:val="0"/>
              <w:widowControl/>
              <w:spacing w:line="247" w:lineRule="auto" w:before="176" w:after="0"/>
              <w:ind w:left="240" w:right="230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shall close at 12.00 noon of each friday, two weeks before the date of publication.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government departments, corporations, Boards, etc. are hereby advised that Notifications fixing closing dates and times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applications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respect of Post-Vacancies, Examinations, tender Notices and dates and times of auction sales, etc. should be prepared by giving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adequate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both from the date of despatch of notices to govt. Press and from the date of publication, thereby enabling those interested in the contents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such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to actively and positively participate please note that inquiries and complaints made in respect of corrections pertaining to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notification will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 be entertained after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three months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from the date of publication.</w:t>
            </w:r>
          </w:p>
          <w:p>
            <w:pPr>
              <w:autoSpaceDN w:val="0"/>
              <w:tabs>
                <w:tab w:pos="960" w:val="left"/>
              </w:tabs>
              <w:autoSpaceDE w:val="0"/>
              <w:widowControl/>
              <w:spacing w:line="245" w:lineRule="auto" w:before="136" w:after="0"/>
              <w:ind w:left="240" w:right="23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should reach government Press two weeks before the date of publication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i.e.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27th august, 2021 should reach government Press on or before 12.00 noon on 13th august, 2021.</w:t>
            </w:r>
          </w:p>
          <w:p>
            <w:pPr>
              <w:autoSpaceDN w:val="0"/>
              <w:autoSpaceDE w:val="0"/>
              <w:widowControl/>
              <w:spacing w:line="230" w:lineRule="auto" w:before="116" w:after="0"/>
              <w:ind w:left="960" w:right="0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Electronic Transactions Act, No. 19 of  2006 - Section 9</w:t>
            </w:r>
          </w:p>
          <w:p>
            <w:pPr>
              <w:autoSpaceDN w:val="0"/>
              <w:autoSpaceDE w:val="0"/>
              <w:widowControl/>
              <w:spacing w:line="245" w:lineRule="auto" w:before="116" w:after="0"/>
              <w:ind w:left="240" w:right="232" w:firstLine="720"/>
              <w:jc w:val="both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“Where any Act or enactment provides that any proclamation, rule, regulation, order, by-law, notification or other matter shall be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published in the Gazette, then such requirement shall be deemed to have been satisfied if such rule, regulation, order, by-law, notification </w:t>
            </w:r>
            <w:r>
              <w:rPr>
                <w:spacing w:val="-8.88888888888889"/>
                <w:rFonts w:ascii="Times" w:hAnsi="Times" w:eastAsia="Times"/>
                <w:b w:val="0"/>
                <w:i/>
                <w:color w:val="221F1F"/>
                <w:sz w:val="16"/>
              </w:rPr>
              <w:t xml:space="preserve">or other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matter is published in an electronic form of the Gazette.”</w:t>
            </w:r>
          </w:p>
          <w:p>
            <w:pPr>
              <w:autoSpaceDN w:val="0"/>
              <w:autoSpaceDE w:val="0"/>
              <w:widowControl/>
              <w:spacing w:line="230" w:lineRule="auto" w:before="186" w:after="0"/>
              <w:ind w:left="0" w:right="598" w:firstLine="0"/>
              <w:jc w:val="righ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G</w:t>
            </w:r>
            <w:r>
              <w:rPr>
                <w:w w:val="101.81818008422852"/>
                <w:rFonts w:ascii="Times" w:hAnsi="Times" w:eastAsia="Times"/>
                <w:b/>
                <w:i w:val="0"/>
                <w:color w:val="221F1F"/>
                <w:sz w:val="11"/>
              </w:rPr>
              <w:t>anGani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 L</w:t>
            </w:r>
            <w:r>
              <w:rPr>
                <w:w w:val="101.81818008422852"/>
                <w:rFonts w:ascii="Times" w:hAnsi="Times" w:eastAsia="Times"/>
                <w:b/>
                <w:i w:val="0"/>
                <w:color w:val="221F1F"/>
                <w:sz w:val="11"/>
              </w:rPr>
              <w:t>iyanaGe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,</w:t>
            </w:r>
          </w:p>
          <w:p>
            <w:pPr>
              <w:autoSpaceDN w:val="0"/>
              <w:autoSpaceDE w:val="0"/>
              <w:widowControl/>
              <w:spacing w:line="230" w:lineRule="auto" w:before="0" w:after="0"/>
              <w:ind w:left="0" w:right="60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government Printer.</w:t>
            </w:r>
          </w:p>
          <w:p>
            <w:pPr>
              <w:autoSpaceDN w:val="0"/>
              <w:autoSpaceDE w:val="0"/>
              <w:widowControl/>
              <w:spacing w:line="245" w:lineRule="auto" w:before="84" w:after="0"/>
              <w:ind w:left="240" w:right="757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department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govt.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01st January, 2021.</w:t>
            </w:r>
          </w:p>
          <w:p>
            <w:pPr>
              <w:autoSpaceDN w:val="0"/>
              <w:autoSpaceDE w:val="0"/>
              <w:widowControl/>
              <w:spacing w:line="230" w:lineRule="auto" w:before="136" w:after="0"/>
              <w:ind w:left="480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This Gazette can be downloaded from www.documents.gov.lk</w:t>
            </w:r>
          </w:p>
        </w:tc>
      </w:tr>
    </w:tbl>
    <w:p>
      <w:pPr>
        <w:autoSpaceDN w:val="0"/>
        <w:autoSpaceDE w:val="0"/>
        <w:widowControl/>
        <w:spacing w:line="281" w:lineRule="auto" w:before="50" w:after="0"/>
        <w:ind w:left="4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1707-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B 82255 - 5,403 (08/2021)</w:t>
      </w:r>
    </w:p>
    <w:p>
      <w:pPr>
        <w:sectPr>
          <w:pgSz w:w="11906" w:h="16838"/>
          <w:pgMar w:top="886" w:right="894" w:bottom="760" w:left="1090" w:header="720" w:footer="720" w:gutter="0"/>
          <w:cols w:space="720" w:num="1" w:equalWidth="0"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42" w:bottom="870" w:left="960" w:header="720" w:footer="720" w:gutter="0"/>
          <w:cols w:space="720" w:num="1" w:equalWidth="0"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1708</w:t>
      </w:r>
    </w:p>
    <w:p>
      <w:pPr>
        <w:sectPr>
          <w:type w:val="continuous"/>
          <w:pgSz w:w="11906" w:h="16838"/>
          <w:pgMar w:top="814" w:right="1042" w:bottom="870" w:left="960" w:header="720" w:footer="720" w:gutter="0"/>
          <w:cols w:space="720" w:num="2" w:equalWidth="0"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7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pacing w:after="116"/>
        <w:sectPr>
          <w:type w:val="nextColumn"/>
          <w:pgSz w:w="11906" w:h="16838"/>
          <w:pgMar w:top="814" w:right="1042" w:bottom="870" w:left="960" w:header="720" w:footer="720" w:gutter="0"/>
          <w:cols w:space="720" w:num="2" w:equalWidth="0"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42" w:bottom="870" w:left="960" w:header="720" w:footer="720" w:gutter="0"/>
          <w:cols w:space="720" w:num="1" w:equalWidth="0"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8" w:lineRule="auto" w:before="0" w:after="0"/>
        <w:ind w:left="168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General Qualifications required </w:t>
      </w:r>
      <w:r>
        <w:rPr>
          <w:rFonts w:ascii="Times" w:hAnsi="Times" w:eastAsia="Times"/>
          <w:b w:val="0"/>
          <w:i w:val="0"/>
          <w:color w:val="221F1F"/>
          <w:sz w:val="16"/>
        </w:rPr>
        <w:t>:</w:t>
      </w:r>
    </w:p>
    <w:p>
      <w:pPr>
        <w:autoSpaceDN w:val="0"/>
        <w:autoSpaceDE w:val="0"/>
        <w:widowControl/>
        <w:spacing w:line="245" w:lineRule="auto" w:before="178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1:1  Every applicant must furnish satisfactory proof that he is a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Sri Lankan. A “Sri Lankan” is a citizen of Sri Lanka by descent </w:t>
      </w:r>
      <w:r>
        <w:rPr>
          <w:spacing w:val="-13.333333333333332"/>
          <w:rFonts w:ascii="Times" w:hAnsi="Times" w:eastAsia="Times"/>
          <w:b w:val="0"/>
          <w:i w:val="0"/>
          <w:color w:val="221F1F"/>
          <w:sz w:val="16"/>
        </w:rPr>
        <w:t xml:space="preserve">or by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registration as defined in the Sri Lanka Citizenship Act.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1:2  A candidate for any post for which the minimum educational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qualification prescribed is a pass in  the Senior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School Certificate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or equivalent or higher examination,  should have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 pass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the Senior School Certificate Examination  or equivalent 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or higher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examination, should have a pass either in Sinhala language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or Tamil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language obtained,as the case may be, at the Senior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School Certificate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or its equivalent if he is either a Sinhalese educated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in Sinhala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Medium or if he is a Tamil educated in Tamil Medium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(This requirement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will not apply to those who are in the public service from a date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prior 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January 01,1961, and who seek appointments to other posts in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the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service).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1:3  Application from the “New Entrants” Public Officers, who are not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either Sinhala or Tamil educated, whose probationary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trial appointments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have been terminated for failure to pass the prescribed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official language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tests will not be entertained unless they have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obtained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qualifications which could entitle them to seek exemptions from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the highest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test prescribed for the post.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0" w:after="0"/>
        <w:ind w:left="8" w:right="118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2.  </w:t>
      </w:r>
      <w:r>
        <w:rPr>
          <w:rFonts w:ascii="Times" w:hAnsi="Times" w:eastAsia="Times"/>
          <w:b/>
          <w:i w:val="0"/>
          <w:color w:val="221F1F"/>
          <w:sz w:val="16"/>
        </w:rPr>
        <w:t>Conditions of Service-General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2:1  All officers in the Public Service will be subject to the Financial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Regulations, the Establishments Code, Departmental Orders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or Regulations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any other Orders or Regulations that may be  issued by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Governments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from time to time.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2:2  A Public officer may be required to furnish security in terms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Public  Officers (Security) Ordinance, in such sum and in such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manner as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secretary to the Ministry concerned may determine.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0" w:after="0"/>
        <w:ind w:left="8" w:right="118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2:3  A Public Officer may be called upon to serve in any part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Island.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0" w:after="0"/>
        <w:ind w:left="8" w:right="118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Conditions of Service applicable to Public Officers holding </w:t>
      </w:r>
      <w:r>
        <w:rPr>
          <w:rFonts w:ascii="Times" w:hAnsi="Times" w:eastAsia="Times"/>
          <w:b/>
          <w:i w:val="0"/>
          <w:color w:val="221F1F"/>
          <w:sz w:val="16"/>
        </w:rPr>
        <w:t>permanent appointments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  In addition to the conditions referred to in Section 2 above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Officer holding permanent appointments will be subject to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 following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further conditions: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3:1:1  All appointments will be on probation for a period of 3 years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unless a longer period is considered necessary in respect of any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post. Any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appointment may be terminated at any time during the period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of probation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without a reason being assigned.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3:1:2  All public officers are required to conform to the provisions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Chapter IV of the Constitution of the Democratic Socialist Republic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Sri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Lanka and any other laws, regulations or rules that may be made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from time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time to give effect to the Language Policy of the Government.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3:1:3  All Public officers who have not entered the Public Service either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Sinhala Medium or in Tamil Medium are required to acquire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 working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knowledge in one of the official languages.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3:1:4  Confirmation at the expiry of the period of probation of an officer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who entered the Public Service in a medium other than Sinhala or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Tamil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will depend, inter alia, on the passing of the Grade 1 Proficiency Test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one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Official Languages within one year; Grade II Proficiency 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Test within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two years, and Grade III Proficiency  Test (where applicable) within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three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years from the date of appointment.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Faliure to pass a test within the prescribed period will result 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suspension of increments. Suspension will be converted to a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stoppage if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test is not passed within a further period  of six months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beyond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prescribed period such stoppage operating until the test is passed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or until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such time as the provisions of Section 3:1:6  below  apply.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3:1:5 Such officers should, on receiving appointment, be given facilities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on full pay, for a period of 6 months to obtain proficiency in one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official languages. He will thereafter,  be required to  sit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 relevant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examination and if he does not pass he will be given </w:t>
      </w:r>
      <w:r>
        <w:rPr>
          <w:spacing w:val="-16.0"/>
          <w:rFonts w:ascii="Times" w:hAnsi="Times" w:eastAsia="Times"/>
          <w:b w:val="0"/>
          <w:i w:val="0"/>
          <w:color w:val="221F1F"/>
          <w:sz w:val="16"/>
        </w:rPr>
        <w:t xml:space="preserve">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opportunity to pass the examination within a  period of 2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years immediately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after the period of 6 months on full pay, while  he performs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his normal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duties.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0" w:after="0"/>
        <w:ind w:left="8" w:right="118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3:1:6 If he fails to pass the examination  in this prescribed period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  1/2 years his services will be terminated.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3:1:7 A Public Officer already confirmed in permanent  post in the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 will not normally be required to serve the period of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probation 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being appointed to another permanent  post in the Public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Service. Such </w:t>
      </w:r>
    </w:p>
    <w:p>
      <w:pPr>
        <w:sectPr>
          <w:type w:val="continuous"/>
          <w:pgSz w:w="11906" w:h="16838"/>
          <w:pgMar w:top="814" w:right="1042" w:bottom="870" w:left="960" w:header="720" w:footer="720" w:gutter="0"/>
          <w:cols w:space="720" w:num="2" w:equalWidth="0"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0" w:right="2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Officers may in the  first instance be appointed  to act in the new post </w:t>
      </w:r>
      <w:r>
        <w:rPr>
          <w:spacing w:val="-13.333333333333332"/>
          <w:rFonts w:ascii="Times" w:hAnsi="Times" w:eastAsia="Times"/>
          <w:b w:val="0"/>
          <w:i w:val="0"/>
          <w:color w:val="221F1F"/>
          <w:sz w:val="16"/>
        </w:rPr>
        <w:t xml:space="preserve">for a </w:t>
      </w:r>
      <w:r>
        <w:rPr>
          <w:rFonts w:ascii="Times" w:hAnsi="Times" w:eastAsia="Times"/>
          <w:b w:val="0"/>
          <w:i w:val="0"/>
          <w:color w:val="221F1F"/>
          <w:sz w:val="16"/>
        </w:rPr>
        <w:t>specified  period with a view to testing him in his new post.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3:1:8 Selected candidates  (Other than those already holding permanent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or temporary appointments in the Public Service) who have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already been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medically  examined will be required  to undergo a </w:t>
      </w:r>
      <w:r>
        <w:rPr>
          <w:spacing w:val="-4.0"/>
          <w:rFonts w:ascii="Times" w:hAnsi="Times" w:eastAsia="Times"/>
          <w:b w:val="0"/>
          <w:i w:val="0"/>
          <w:color w:val="221F1F"/>
          <w:sz w:val="16"/>
        </w:rPr>
        <w:t xml:space="preserve">medical examination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by a Government  Medical Officer to test their physical fitness to 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serve 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any part of the Island. </w:t>
      </w:r>
    </w:p>
    <w:p>
      <w:pPr>
        <w:autoSpaceDN w:val="0"/>
        <w:autoSpaceDE w:val="0"/>
        <w:widowControl/>
        <w:spacing w:line="238" w:lineRule="auto" w:before="60" w:after="0"/>
        <w:ind w:left="292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4. </w:t>
      </w:r>
      <w:r>
        <w:rPr>
          <w:rFonts w:ascii="Times" w:hAnsi="Times" w:eastAsia="Times"/>
          <w:b/>
          <w:i w:val="0"/>
          <w:color w:val="221F1F"/>
          <w:sz w:val="16"/>
        </w:rPr>
        <w:t>Terms of Engagement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4:1 Public officers appointed to permanent and pensionable posts should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contribute to the ‘Widows and Orphans’ Pension Scheme from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their salary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 amount equivalent to the percentage the Government requires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to recover </w:t>
      </w:r>
      <w:r>
        <w:rPr>
          <w:rFonts w:ascii="Times" w:hAnsi="Times" w:eastAsia="Times"/>
          <w:b w:val="0"/>
          <w:i w:val="0"/>
          <w:color w:val="221F1F"/>
          <w:sz w:val="16"/>
        </w:rPr>
        <w:t>from their salary.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4:2 Public officers  appointed to permanent or temporary posts 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Provident Fund basis will be required to contribute  6% of their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 consolidated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salary to the Public Service  Provident Fund.  The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Government will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contribute as its share of contributions an amount equal to 150%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compulsory contributions credited to the fund at the close  of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 Financial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Year. 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4:3 Officers who hold pensionable  appointments  in the Public Service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who are released for appointments  to pensionable posts 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Local Government Service and those officers in the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Local Government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  who hold pensionable  appointments and who are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released for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appointments  to pensionable posts in the Public Service will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be allowed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pensionability  in their posts in the Local Government  Service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and Public </w:t>
      </w:r>
      <w:r>
        <w:rPr>
          <w:rFonts w:ascii="Times" w:hAnsi="Times" w:eastAsia="Times"/>
          <w:b w:val="0"/>
          <w:i w:val="0"/>
          <w:color w:val="221F1F"/>
          <w:sz w:val="16"/>
        </w:rPr>
        <w:t>Service respectively.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4:4 Regular Force personnel in the Army, Navy and Air Force  who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are released for appointments to posts in the  Public Service 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which are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pensionable under the Minutes on Pension will be allowed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pensionability 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their posts in the  Public Service. Notwithstanding anything  to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 contrary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these Minutes the unforefeited full pay service of any member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Armed Forces who is released  to accept an appointment as a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Public Officer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a post which has been declared to be pensionable under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these Minutes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shall be reckoned for the purpose of any pension or gratuity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payable under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these Minutes. </w:t>
      </w:r>
    </w:p>
    <w:p>
      <w:pPr>
        <w:autoSpaceDN w:val="0"/>
        <w:autoSpaceDE w:val="0"/>
        <w:widowControl/>
        <w:spacing w:line="238" w:lineRule="auto" w:before="60" w:after="0"/>
        <w:ind w:left="292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5. </w:t>
      </w:r>
      <w:r>
        <w:rPr>
          <w:rFonts w:ascii="Times" w:hAnsi="Times" w:eastAsia="Times"/>
          <w:b/>
          <w:i w:val="0"/>
          <w:color w:val="221F1F"/>
          <w:sz w:val="16"/>
        </w:rPr>
        <w:t>Serving Officers in the Public Service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:1  Applications from officers of the Public Service who possess all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necessary qualifications must be forwarded through the Heads of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their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respective  Departments.  In the case of applications from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Public Officers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holding post in the permanent establishment in the Public 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Service. Heads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Departments in forwarding such applications should  state  whether </w:t>
      </w:r>
      <w:r>
        <w:rPr>
          <w:spacing w:val="-16.0"/>
          <w:rFonts w:ascii="Times" w:hAnsi="Times" w:eastAsia="Times"/>
          <w:b w:val="0"/>
          <w:i w:val="0"/>
          <w:color w:val="221F1F"/>
          <w:sz w:val="16"/>
        </w:rPr>
        <w:t xml:space="preserve">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applicants  could  be released or not to take up the new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appointment, if </w:t>
      </w:r>
      <w:r>
        <w:rPr>
          <w:rFonts w:ascii="Times" w:hAnsi="Times" w:eastAsia="Times"/>
          <w:b w:val="0"/>
          <w:i w:val="0"/>
          <w:color w:val="221F1F"/>
          <w:sz w:val="16"/>
        </w:rPr>
        <w:t>selected.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:2 Candidates may be required to present  themselves for interview at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 appointed  time and place.  No travelling or other expenses will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be paid </w:t>
      </w:r>
      <w:r>
        <w:rPr>
          <w:rFonts w:ascii="Times" w:hAnsi="Times" w:eastAsia="Times"/>
          <w:b w:val="0"/>
          <w:i w:val="0"/>
          <w:color w:val="221F1F"/>
          <w:sz w:val="16"/>
        </w:rPr>
        <w:t>in this connection.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:3 Anyone desiring to recommended a candidate should do so by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giving  a testimonial. Any  form of canvassing or any attempt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to influence </w:t>
      </w:r>
      <w:r>
        <w:rPr>
          <w:rFonts w:ascii="Times" w:hAnsi="Times" w:eastAsia="Times"/>
          <w:b w:val="0"/>
          <w:i w:val="0"/>
          <w:color w:val="221F1F"/>
          <w:sz w:val="16"/>
        </w:rPr>
        <w:t>the selection  of a candidate will disqualify such candidates.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:4 Any statement in the application  which is found to be incorrect will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render the applicant liable to disqualification if the inaccuracy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is discovered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before the selection and to dismissal if discovered after the selection. 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0" w:after="0"/>
        <w:ind w:left="120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5 :5 Application not conforming in every respect with the requirements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advertisement will be rejected. </w:t>
      </w:r>
    </w:p>
    <w:p>
      <w:pPr>
        <w:autoSpaceDN w:val="0"/>
        <w:autoSpaceDE w:val="0"/>
        <w:widowControl/>
        <w:spacing w:line="235" w:lineRule="auto" w:before="62" w:after="0"/>
        <w:ind w:left="292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>6.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 Definition of Salary for the purpose of Eligibility </w:t>
      </w:r>
      <w:r>
        <w:rPr>
          <w:rFonts w:ascii="Times" w:hAnsi="Times" w:eastAsia="Times"/>
          <w:b w:val="0"/>
          <w:i w:val="0"/>
          <w:color w:val="221F1F"/>
          <w:sz w:val="16"/>
        </w:rPr>
        <w:t>: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2" w:after="0"/>
        <w:ind w:left="120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6 :1 Salary for purposes of eligibility means only the consolidated salary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does not include any action salary, allowances etc. </w:t>
      </w:r>
    </w:p>
    <w:p>
      <w:pPr>
        <w:autoSpaceDN w:val="0"/>
        <w:autoSpaceDE w:val="0"/>
        <w:widowControl/>
        <w:spacing w:line="238" w:lineRule="auto" w:before="60" w:after="0"/>
        <w:ind w:left="292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7. </w:t>
      </w:r>
      <w:r>
        <w:rPr>
          <w:rFonts w:ascii="Times" w:hAnsi="Times" w:eastAsia="Times"/>
          <w:b/>
          <w:i w:val="0"/>
          <w:color w:val="221F1F"/>
          <w:sz w:val="16"/>
        </w:rPr>
        <w:t>New National Policy on Recruitment and Promotions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Recruitment  and Promotion in the Public Service, Provincial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Service, Public Corporate Sector and Companies fully owned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by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Government will be done in accordance with the policy laid down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Public Administration Circulars No. 15/90 of 09.03.1990, 15/90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(I)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25.03.1990 &amp; 15/90 (ii) of 15.06.1990 with effect from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01.01.1990 subject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amendments that will be done by subsequent </w:t>
      </w:r>
      <w:r>
        <w:rPr>
          <w:spacing w:val="-3.6363636363636367"/>
          <w:rFonts w:ascii="Times" w:hAnsi="Times" w:eastAsia="Times"/>
          <w:b w:val="0"/>
          <w:i w:val="0"/>
          <w:color w:val="221F1F"/>
          <w:sz w:val="16"/>
        </w:rPr>
        <w:t xml:space="preserve">Public Administration </w:t>
      </w:r>
      <w:r>
        <w:rPr>
          <w:rFonts w:ascii="Times" w:hAnsi="Times" w:eastAsia="Times"/>
          <w:b w:val="0"/>
          <w:i w:val="0"/>
          <w:color w:val="221F1F"/>
          <w:sz w:val="16"/>
        </w:rPr>
        <w:t>Circulars.</w:t>
      </w:r>
    </w:p>
    <w:p>
      <w:pPr>
        <w:sectPr>
          <w:type w:val="nextColumn"/>
          <w:pgSz w:w="11906" w:h="16838"/>
          <w:pgMar w:top="814" w:right="1042" w:bottom="870" w:left="960" w:header="720" w:footer="720" w:gutter="0"/>
          <w:cols w:space="720" w:num="2" w:equalWidth="0"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04" w:bottom="840" w:left="1110" w:header="720" w:footer="720" w:gutter="0"/>
          <w:cols w:space="720" w:num="2" w:equalWidth="0"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76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74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1709</w:t>
      </w:r>
    </w:p>
    <w:p>
      <w:pPr>
        <w:spacing w:after="108"/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1" w:equalWidth="0"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0" w:right="128" w:firstLine="388"/>
        <w:jc w:val="left"/>
      </w:pPr>
      <w:r>
        <w:rPr>
          <w:w w:val="101.53846007127028"/>
          <w:rFonts w:ascii="Times" w:hAnsi="Times" w:eastAsia="Times"/>
          <w:b/>
          <w:i w:val="0"/>
          <w:color w:val="221F1F"/>
          <w:sz w:val="13"/>
        </w:rPr>
        <w:t xml:space="preserve">RuLES AND INSTRuCTIONS fOR ExAmINATION CANDIDATES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act in compliance with the provisions of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Public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 act, No.25 of 1968 which was amended by No.19 of 1976 and other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regulations imposed from time to time.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following conditions and restrictions are hereby imposed through the sentence No.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20 of the Public Examinations act, No.25 of 1968 which was amended through No.19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1976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as per the powers assigned to the commissioner general Examinations.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abide by the rules given below and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who violates any of these rules is liable to one or more of the following </w:t>
      </w:r>
      <w:r>
        <w:rPr>
          <w:spacing w:val="-4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penalties mentioned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below at the discretion of the commissioner general of Examinations.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226" w:right="12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debarring to appear for the whole examination or part of it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82" w:right="12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disqualifying from one subject or from the whole examination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40" w:right="12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imposing lifetime ban for all the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Examinations, sri Lanka.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50" w:right="12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debarment from appearing for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Examinations, sri Lanka for a certain period of time. </w:t>
      </w:r>
    </w:p>
    <w:p>
      <w:pPr>
        <w:autoSpaceDN w:val="0"/>
        <w:autoSpaceDE w:val="0"/>
        <w:widowControl/>
        <w:spacing w:line="230" w:lineRule="auto" w:before="38" w:after="0"/>
        <w:ind w:left="192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V. issuing a letter with suspended debarment of examination.</w:t>
      </w:r>
    </w:p>
    <w:p>
      <w:pPr>
        <w:autoSpaceDN w:val="0"/>
        <w:autoSpaceDE w:val="0"/>
        <w:widowControl/>
        <w:spacing w:line="230" w:lineRule="auto" w:before="38" w:after="0"/>
        <w:ind w:left="0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VI. Suspension of the certificate for a specific period.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0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VII. Handing over the examination candidate to the police to file a criminal case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Public Examinations act or complaining the police regarding such act.</w:t>
      </w:r>
    </w:p>
    <w:p>
      <w:pPr>
        <w:autoSpaceDN w:val="0"/>
        <w:autoSpaceDE w:val="0"/>
        <w:widowControl/>
        <w:spacing w:line="245" w:lineRule="auto" w:before="38" w:after="0"/>
        <w:ind w:left="400" w:right="126" w:hanging="40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Viii. When the examination candidate is a government employee, reporting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appointing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authority of such examination candidate (to take disciplinary actions) regarding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conduct of such examination candidate.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general of Examinations reserves himself the right to take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actions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 to such examination candidate prior to, during or after the examination or at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stage.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His decision with respect to that should be deemed final.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1. Every examination candidate should act in the examination hall and at 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in such a manner that any disturbance or obstruction should not take place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as well as for other examination </w:t>
      </w:r>
      <w:r>
        <w:rPr>
          <w:spacing w:val="-3.636363636363636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candidates. Moreover,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candidates should not vandalize the property of the examination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damage the private property of the examination staff.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2. Examination candidates should act in compliance with the instructions given by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when the examination is in progress and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before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as well as immediately after the end of the examination.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3. No examination candidate will be admitted to the examination hall after the lapse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half an hour subsequent to the commencement of the question paper at an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examination. also,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no examination candidate will be permitted to leave the examination hall until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ends. actions should be taken to participate for practical tests or oral tests on time.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4. Every examination candidate should sit on the seat reserved for him/her bearing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respective index Number and not any other seat. unless with the special permission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supervisor, no candidate should change his/her seat. the occupation of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seat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than the one assigned to him/her is liable to be considered as an act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committed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5. absolute silence should be maintained in the examination hall. a candidate is forbidden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speak to or to exchange messages or to have any dealing with any person within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outside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hall for any matter other than a member of the examination hall staff.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6. Since the answer script of an examination candidate will be solely identified through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candidate’s index Number, it is completely prohibited to write one’s name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script, put a certain mark or note to distinguish the answer script, write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indecent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unnecessary things on the answer script and attaching currency notes with the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further, writing other examination candidate’s index Number on one’s answer script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could be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as an attempt to commit a dishonest act. answer scripts bearing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those are difficult to decipher are liable to be rejected.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7. Examination candidates should not write on question paper or desk or any other place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except on the papers (papers given to answer with the invigilator’s short signature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regard to the day on which the examination is conducted) supplied at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hall. acting non- compliance with these instructions will be considered as an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 committed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8. any paper or answer books supplied to examination candidates should not be torn up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crushed. Each and every sheet of paper used for rough work should be clearly crossed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out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attached to the answer script or submitted with the answer script at the end of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the candidate should do the needful as per the given instructions. it is forbidden to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take out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anything written inside the examination hall. if a question has been answered twice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 two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different places, the unnecessary answer should be clearly crossed out.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9. it is forbidden to take out the papers or any other material supplied to answer at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out of the examination hall. all such materials are belonged to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general of Examinations and breach of this rule will be considered as a punishable act.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10. When examination candidates appear for the examination in the examination hall,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they should not keep in their possession or by their side other note books,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notes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paper pieces except the stationery supplied to them for answering at the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materials which were authorized in written for each examination. also,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keeping mobile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phones, electronic communication instruments/ devices in one's possession or by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one's 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obtaining assistance from external parties through such instruments/devices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sending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information to other parties and social media while the examination is in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progress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to be dishonest acts and punishable offences.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11. in case electronic communication instruments/devices are revealed to be used 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purposes   mentioned in the above paragraph no. 10, such instruments/devices will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taken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into the custody of the commissioner general of Examinations until the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concluded.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12. after sitting in the examination hall, an examination candidate is strictly forbidden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 any unauthorized material or instrument in his/her possession prior to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when the examination is in progress. in case the supervisor or the </w:t>
      </w:r>
      <w:r>
        <w:rPr>
          <w:spacing w:val="-4.44444444444444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staff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orders, each candidate is bound to declare everything he/she has with him/her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get them 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checked. Breach of these requirements should be considered as an attempt to commit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 act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dishonesty.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13. it is an offence, in case a candidate copies or attempts to copy from the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another candidate or a book or a script or a paper containing notes or through signals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any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source or acts dishonesty. also, helping another candidate and getting help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from another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or a person or exam staff are also offences and every completed answer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sheet should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kept underneath the sheet on which the answer is being written. Writing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not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strewn all over the desk.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14. a candidate will under no circumstance whatsoever be allowed to leave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hall even for a brief period during the course of the paper after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commencement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examination. However, in case an examination candidate needs to leave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 to use the lavatory/ urinal, the candidate will be permitted to go outside for a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brief period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surveillance of an officer belongs to the assistant staff of the </w:t>
      </w:r>
      <w:r>
        <w:rPr>
          <w:spacing w:val="-3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He/ she shall be subject to search before leaving the examination hall as well as when re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entering it.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15. impersonation before commencement of answering at the examination hall or after,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punishable act. tampering with identity cards or presenting false identity cards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is considered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be an act of dishonesty. </w:t>
      </w:r>
    </w:p>
    <w:p>
      <w:pPr>
        <w:autoSpaceDN w:val="0"/>
        <w:tabs>
          <w:tab w:pos="364" w:val="left"/>
        </w:tabs>
        <w:autoSpaceDE w:val="0"/>
        <w:widowControl/>
        <w:spacing w:line="245" w:lineRule="auto" w:before="38" w:after="0"/>
        <w:ind w:left="124" w:right="20" w:firstLine="0"/>
        <w:jc w:val="left"/>
      </w:pP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16. assistance given to a candidate in an improper and dishonest manner by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 person, who is not a candidate, is considered to be a serious offence. </w:t>
      </w:r>
    </w:p>
    <w:p>
      <w:pPr>
        <w:autoSpaceDN w:val="0"/>
        <w:autoSpaceDE w:val="0"/>
        <w:widowControl/>
        <w:spacing w:line="230" w:lineRule="auto" w:before="38" w:after="0"/>
        <w:ind w:left="364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17. Examination candidate should adhere to the following instructions.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15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Every examination candidate should take actions to get the signature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 their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admission paper attested and get the subjects amended prior to the examination,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after inquiring the department of Examinations, sri Lanka in case there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discrepancy between the subjects applied and the subject indicated in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admission paper.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19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it is appropriate to arrive the examination hall, half an hour prior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and if you are not quite certain 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location of the examination hall, make inquiries on a day prior to the date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examination and be sure of its exact location.</w:t>
      </w:r>
    </w:p>
    <w:p>
      <w:pPr>
        <w:autoSpaceDN w:val="0"/>
        <w:tabs>
          <w:tab w:pos="864" w:val="left"/>
        </w:tabs>
        <w:autoSpaceDE w:val="0"/>
        <w:widowControl/>
        <w:spacing w:line="245" w:lineRule="auto" w:before="58" w:after="0"/>
        <w:ind w:left="6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Candidate should produce their identity cards and get their </w:t>
      </w:r>
      <w:r>
        <w:rPr>
          <w:spacing w:val="-3.809523809523809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identities confirmed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at every paper they sit when appearing for the examination.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1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" w:hAnsi="Times" w:eastAsia="Times"/>
          <w:b w:val="0"/>
          <w:i/>
          <w:color w:val="221F1F"/>
          <w:sz w:val="13"/>
        </w:rPr>
        <w:t>a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actions will be taken to cancel the candidature in case a candidate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fails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produce the identification documents at the examination hall and in case a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forgets to bring such documents into the examination hall, that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fact should be brought to the notice of the supervisor and arrangements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should be made to produce them before the examination ends.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1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" w:hAnsi="Times" w:eastAsia="Times"/>
          <w:b w:val="0"/>
          <w:i/>
          <w:color w:val="221F1F"/>
          <w:sz w:val="13"/>
        </w:rPr>
        <w:t>b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Every candidate should be in the examination hall during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period in such a way that his/her face should be clearly recognizable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display his / her identity in a clearly visible manner.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232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Examination candidates should keep their ears openly and in a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clearly visible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manner so as to confirm that they are not using electronic communication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instruments/ devices like Bluetooth.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1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V. No paper other than those issued at the examination hall should be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used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answering questions. Excess paper and other materials should be left on your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desk in good condition in a reusable manner.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Vi. Examination candidates should bring their own pens, pencils,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erasers, foot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rulers, geometrical instruments, boxes of coloured pencils and boxes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coloured chalks,etc.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9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Vii. When you start answering, you should promptly write down the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clearly on the answer book used and each sheet of paper. Write answers clearly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legibly on both sides of the paper. you should leave at least a single blank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line after providing the answer to a part of a question before starting to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next part of such question. you should provide answers in a fresh page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each question.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334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Viii. the left-hand margin of the answer sheet is set apart to enter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question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number. since the right-hand margin is reserved for the examiner’s use, nothing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written there. actions should be taken to number the questions you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answered correctly as incorrect numbering leads to confusion.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iX. When mathematical questions are answered, give all details of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calculations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rough work in their serial order as part of the solving of the sum.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sketches and diagrams drawn in the relevant places should be accurate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sufficiently large.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0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X. you should read carefully the instructions given at the head of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questions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paper with regard to the compulsory questions and the other questions which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selected. Marks will not be granted for answers provided disregarding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given instructions in the question paper.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Xi. at the end of answering for each question, in addition to the answer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book used,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answer sheets should be collected according to the page number and then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tied/ attached at the top left-hand corner in a non-detachable manner. </w:t>
      </w:r>
    </w:p>
    <w:p>
      <w:pPr>
        <w:autoSpaceDN w:val="0"/>
        <w:autoSpaceDE w:val="0"/>
        <w:widowControl/>
        <w:spacing w:line="245" w:lineRule="auto" w:before="0" w:after="0"/>
        <w:ind w:left="864" w:right="20" w:firstLine="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Make sure whether you have attached all the answer sheets prior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handing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over the answer script. any answer sheet taken out of the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centre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will not be evaluated after the handing over of such answer scripts. 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29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Xii. your answer script should be handed over to the examination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supervisor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an officer of his/her staff. You should remain in your seat until the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scripts are collected. failure to do so may result in the loss of your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and your being treated as an absentee for a certain subject.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334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Xiii. if it becomes necessary for you to speak to the examination supervisor </w:t>
      </w:r>
      <w:r>
        <w:rPr>
          <w:spacing w:val="-13.333333333333332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officer of his/her staff due to a certain matter, you should sign him by tapping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two times on the desk without disturbing others.</w:t>
      </w:r>
    </w:p>
    <w:p>
      <w:pPr>
        <w:autoSpaceDN w:val="0"/>
        <w:autoSpaceDE w:val="0"/>
        <w:widowControl/>
        <w:spacing w:line="245" w:lineRule="auto" w:before="58" w:after="0"/>
        <w:ind w:left="124" w:right="52" w:firstLine="2534"/>
        <w:jc w:val="left"/>
      </w:pP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commissioner general of the Examinations. </w:t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 the department of Examinations, sri Lanka,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Pellawatta,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>Battaramulla.</w:t>
      </w:r>
    </w:p>
    <w:p>
      <w:pPr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28" w:left="960" w:header="720" w:footer="720" w:gutter="0"/>
          <w:cols w:space="720" w:num="2" w:equalWidth="0"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1710</w:t>
      </w:r>
    </w:p>
    <w:p>
      <w:pPr>
        <w:sectPr>
          <w:type w:val="continuous"/>
          <w:pgSz w:w="11906" w:h="16838"/>
          <w:pgMar w:top="814" w:right="1036" w:bottom="828" w:left="960" w:header="720" w:footer="720" w:gutter="0"/>
          <w:cols w:space="720" w:num="2" w:equalWidth="0"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nextColumn"/>
          <w:pgSz w:w="11906" w:h="16838"/>
          <w:pgMar w:top="814" w:right="1036" w:bottom="828" w:left="960" w:header="720" w:footer="720" w:gutter="0"/>
          <w:cols w:space="720" w:num="2" w:equalWidth="0"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86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8"/>
        </w:rPr>
        <w:t>Posts - vacant</w:t>
      </w:r>
    </w:p>
    <w:p>
      <w:pPr>
        <w:autoSpaceDN w:val="0"/>
        <w:autoSpaceDE w:val="0"/>
        <w:widowControl/>
        <w:spacing w:line="230" w:lineRule="auto" w:before="210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Registrar General’s Department</w:t>
      </w:r>
    </w:p>
    <w:p>
      <w:pPr>
        <w:autoSpaceDN w:val="0"/>
        <w:autoSpaceDE w:val="0"/>
        <w:widowControl/>
        <w:spacing w:line="259" w:lineRule="auto" w:before="364" w:after="0"/>
        <w:ind w:left="214" w:right="228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Post of Registrar of births, Deaths and marriages/Additional marriages </w:t>
      </w:r>
      <w:r>
        <w:rPr>
          <w:spacing w:val="-3.076923076923077"/>
          <w:rFonts w:ascii="Times" w:hAnsi="Times" w:eastAsia="Times"/>
          <w:b/>
          <w:i w:val="0"/>
          <w:color w:val="221F1F"/>
          <w:sz w:val="22"/>
        </w:rPr>
        <w:t xml:space="preserve">(kandyan/General) Sinhala </w:t>
      </w:r>
      <w:r>
        <w:rPr>
          <w:rFonts w:ascii="Times" w:hAnsi="Times" w:eastAsia="Times"/>
          <w:b/>
          <w:i w:val="0"/>
          <w:color w:val="221F1F"/>
          <w:sz w:val="22"/>
        </w:rPr>
        <w:t>medium</w:t>
      </w:r>
    </w:p>
    <w:p>
      <w:pPr>
        <w:autoSpaceDN w:val="0"/>
        <w:autoSpaceDE w:val="0"/>
        <w:widowControl/>
        <w:spacing w:line="197" w:lineRule="auto" w:before="410" w:after="0"/>
        <w:ind w:left="0" w:right="0" w:firstLine="0"/>
        <w:jc w:val="center"/>
      </w:pPr>
      <w:r>
        <w:rPr>
          <w:rFonts w:ascii="Calibri" w:hAnsi="Calibri" w:eastAsia="Calibri"/>
          <w:b w:val="0"/>
          <w:i w:val="0"/>
          <w:color w:val="221F1F"/>
          <w:sz w:val="20"/>
        </w:rPr>
        <w:t>Colombo  DistriCt</w:t>
      </w:r>
    </w:p>
    <w:p>
      <w:pPr>
        <w:autoSpaceDN w:val="0"/>
        <w:autoSpaceDE w:val="0"/>
        <w:widowControl/>
        <w:spacing w:line="233" w:lineRule="auto" w:before="380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Registrar of Births, deaths and Marriage/additional Marriages for the divisions </w:t>
      </w:r>
    </w:p>
    <w:p>
      <w:pPr>
        <w:autoSpaceDN w:val="0"/>
        <w:autoSpaceDE w:val="0"/>
        <w:widowControl/>
        <w:spacing w:line="233" w:lineRule="auto" w:before="8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set out in the schedule hereof;</w:t>
      </w:r>
    </w:p>
    <w:p>
      <w:pPr>
        <w:autoSpaceDN w:val="0"/>
        <w:autoSpaceDE w:val="0"/>
        <w:widowControl/>
        <w:spacing w:line="233" w:lineRule="auto" w:before="386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applicant should be a permanent resident of relevant Births, deaths and Marriages /additional Marriages </w:t>
      </w:r>
    </w:p>
    <w:p>
      <w:pPr>
        <w:autoSpaceDN w:val="0"/>
        <w:autoSpaceDE w:val="0"/>
        <w:widowControl/>
        <w:spacing w:line="233" w:lineRule="auto" w:before="8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 and entitled to reasonable properties and should be a person with outstanding personality who has acquired </w:t>
      </w:r>
    </w:p>
    <w:p>
      <w:pPr>
        <w:autoSpaceDN w:val="0"/>
        <w:autoSpaceDE w:val="0"/>
        <w:widowControl/>
        <w:spacing w:line="233" w:lineRule="auto" w:before="8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sufficient interest and influence amongst the residents of the area.</w:t>
      </w:r>
    </w:p>
    <w:p>
      <w:pPr>
        <w:autoSpaceDN w:val="0"/>
        <w:autoSpaceDE w:val="0"/>
        <w:widowControl/>
        <w:spacing w:line="233" w:lineRule="auto" w:before="386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Both Male and female candidates can apply for this post.</w:t>
      </w:r>
    </w:p>
    <w:p>
      <w:pPr>
        <w:autoSpaceDN w:val="0"/>
        <w:autoSpaceDE w:val="0"/>
        <w:widowControl/>
        <w:spacing w:line="233" w:lineRule="auto" w:before="386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applicant should be not less than 30 years and not more than 55 years of age as at the closing date of the </w:t>
      </w:r>
    </w:p>
    <w:p>
      <w:pPr>
        <w:autoSpaceDN w:val="0"/>
        <w:autoSpaceDE w:val="0"/>
        <w:widowControl/>
        <w:spacing w:line="233" w:lineRule="auto" w:before="8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 (Maximum age of retirement is 65 years)</w:t>
      </w:r>
    </w:p>
    <w:p>
      <w:pPr>
        <w:autoSpaceDN w:val="0"/>
        <w:autoSpaceDE w:val="0"/>
        <w:widowControl/>
        <w:spacing w:line="233" w:lineRule="auto" w:before="386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applicants for the Post of Registrar of Marriages should be married and should not be a widow/widower or </w:t>
      </w:r>
    </w:p>
    <w:p>
      <w:pPr>
        <w:autoSpaceDN w:val="0"/>
        <w:autoSpaceDE w:val="0"/>
        <w:widowControl/>
        <w:spacing w:line="233" w:lineRule="auto" w:before="8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divorced.</w:t>
      </w:r>
    </w:p>
    <w:p>
      <w:pPr>
        <w:autoSpaceDN w:val="0"/>
        <w:autoSpaceDE w:val="0"/>
        <w:widowControl/>
        <w:spacing w:line="233" w:lineRule="auto" w:before="386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applicant should have passed minimum of 06 subjects including sinhala language with 02 credit passes in not </w:t>
      </w:r>
    </w:p>
    <w:p>
      <w:pPr>
        <w:autoSpaceDN w:val="0"/>
        <w:autoSpaceDE w:val="0"/>
        <w:widowControl/>
        <w:spacing w:line="233" w:lineRule="auto" w:before="8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two (02) sittings in gcE (o/L) examination together with the ability to perform duties in secondary language as </w:t>
      </w:r>
    </w:p>
    <w:p>
      <w:pPr>
        <w:autoSpaceDN w:val="0"/>
        <w:autoSpaceDE w:val="0"/>
        <w:widowControl/>
        <w:spacing w:line="233" w:lineRule="auto" w:before="8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 the language requirement of the populate within the division or else should have passed in any other similar examination.</w:t>
      </w:r>
    </w:p>
    <w:p>
      <w:pPr>
        <w:autoSpaceDN w:val="0"/>
        <w:autoSpaceDE w:val="0"/>
        <w:widowControl/>
        <w:spacing w:line="233" w:lineRule="auto" w:before="386" w:after="0"/>
        <w:ind w:left="1020" w:right="0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N.B..-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in case a subject contains 02 parts at gcE (o/L) or any other similar examination, it shall be considered </w:t>
      </w:r>
    </w:p>
    <w:p>
      <w:pPr>
        <w:autoSpaceDN w:val="0"/>
        <w:autoSpaceDE w:val="0"/>
        <w:widowControl/>
        <w:spacing w:line="233" w:lineRule="auto" w:before="82" w:after="0"/>
        <w:ind w:left="15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 one subject and pass is applicable only if the applicant passes both parts of the said subject.</w:t>
      </w:r>
    </w:p>
    <w:p>
      <w:pPr>
        <w:autoSpaceDN w:val="0"/>
        <w:autoSpaceDE w:val="0"/>
        <w:widowControl/>
        <w:spacing w:line="233" w:lineRule="auto" w:before="386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Applicant should have the ability to establish the office in a centrally located building that ensures respect of the </w:t>
      </w:r>
    </w:p>
    <w:p>
      <w:pPr>
        <w:autoSpaceDN w:val="0"/>
        <w:autoSpaceDE w:val="0"/>
        <w:widowControl/>
        <w:spacing w:line="233" w:lineRule="auto" w:before="8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post and easy access by all or majority of residents.</w:t>
      </w:r>
    </w:p>
    <w:p>
      <w:pPr>
        <w:autoSpaceDN w:val="0"/>
        <w:autoSpaceDE w:val="0"/>
        <w:widowControl/>
        <w:spacing w:line="233" w:lineRule="auto" w:before="386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additional details such as village name list/grama Niladhari divisions of the relevant division of Births, deaths </w:t>
      </w:r>
    </w:p>
    <w:p>
      <w:pPr>
        <w:autoSpaceDN w:val="0"/>
        <w:autoSpaceDE w:val="0"/>
        <w:widowControl/>
        <w:spacing w:line="233" w:lineRule="auto" w:before="8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Marriages/ Additional Marriages, relevant educational and other qualifications required for this post, could be obtained </w:t>
      </w:r>
    </w:p>
    <w:p>
      <w:pPr>
        <w:autoSpaceDN w:val="0"/>
        <w:autoSpaceDE w:val="0"/>
        <w:widowControl/>
        <w:spacing w:line="233" w:lineRule="auto" w:before="8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notices exhibited in public places within the division such as district secretariat, divisional secretariat or relevant land </w:t>
      </w:r>
    </w:p>
    <w:p>
      <w:pPr>
        <w:autoSpaceDN w:val="0"/>
        <w:autoSpaceDE w:val="0"/>
        <w:widowControl/>
        <w:spacing w:line="233" w:lineRule="auto" w:before="8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District Registries, Grama Niladhari offices, Samurdhi Development Society Offices and Post Offices depicted in the </w:t>
      </w:r>
    </w:p>
    <w:p>
      <w:pPr>
        <w:autoSpaceDN w:val="0"/>
        <w:autoSpaceDE w:val="0"/>
        <w:widowControl/>
        <w:spacing w:line="233" w:lineRule="auto" w:before="82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schedule hereunder.</w:t>
      </w:r>
    </w:p>
    <w:p>
      <w:pPr>
        <w:autoSpaceDN w:val="0"/>
        <w:autoSpaceDE w:val="0"/>
        <w:widowControl/>
        <w:spacing w:line="233" w:lineRule="auto" w:before="386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Relevant application and the said “annex -01” inclusive of village name list/grama Niladhari divisions could </w:t>
      </w:r>
    </w:p>
    <w:p>
      <w:pPr>
        <w:autoSpaceDN w:val="0"/>
        <w:autoSpaceDE w:val="0"/>
        <w:widowControl/>
        <w:spacing w:line="233" w:lineRule="auto" w:before="82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collected from District Secretariat (GA Office), relevant land and District Registry or Divisional Secretariat. Applications </w:t>
      </w:r>
    </w:p>
    <w:p>
      <w:pPr>
        <w:autoSpaceDN w:val="0"/>
        <w:autoSpaceDE w:val="0"/>
        <w:widowControl/>
        <w:spacing w:line="235" w:lineRule="auto" w:before="7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could also be downloaded from the off</w:t>
      </w:r>
      <w:r>
        <w:rPr>
          <w:u w:val="single" w:color="060708"/>
          <w:rFonts w:ascii="TimesNewRomanPSMT" w:hAnsi="TimesNewRomanPSMT" w:eastAsia="TimesNewRomanPSMT"/>
          <w:b w:val="0"/>
          <w:i w:val="0"/>
          <w:color w:val="221F1F"/>
          <w:sz w:val="20"/>
        </w:rPr>
        <w:t>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cial website (</w:t>
      </w:r>
      <w:r>
        <w:rPr>
          <w:u w:val="single" w:color="060708"/>
          <w:rFonts w:ascii="TimesNewRomanPSMT" w:hAnsi="TimesNewRomanPSMT" w:eastAsia="TimesNewRomanPSMT"/>
          <w:b w:val="0"/>
          <w:i w:val="0"/>
          <w:color w:val="020304"/>
          <w:sz w:val="20"/>
        </w:rPr>
        <w:t>www.rgd.gov.lk</w:t>
      </w:r>
      <w:r>
        <w:rPr>
          <w:rFonts w:ascii="ArialMT" w:hAnsi="ArialMT" w:eastAsia="ArialMT"/>
          <w:b w:val="0"/>
          <w:i w:val="0"/>
          <w:color w:val="020304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Registrar general’s department.</w:t>
      </w:r>
    </w:p>
    <w:p>
      <w:pPr>
        <w:sectPr>
          <w:type w:val="continuous"/>
          <w:pgSz w:w="11906" w:h="16838"/>
          <w:pgMar w:top="814" w:right="1036" w:bottom="828" w:left="960" w:header="720" w:footer="720" w:gutter="0"/>
          <w:cols w:space="720" w:num="1" w:equalWidth="0"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26" w:left="1100" w:header="720" w:footer="720" w:gutter="0"/>
          <w:cols w:space="720" w:num="1" w:equalWidth="0"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6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continuous"/>
          <w:pgSz w:w="11906" w:h="16838"/>
          <w:pgMar w:top="814" w:right="890" w:bottom="826" w:left="1100" w:header="720" w:footer="720" w:gutter="0"/>
          <w:cols w:space="720" w:num="2" w:equalWidth="0"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1711</w:t>
      </w:r>
    </w:p>
    <w:p>
      <w:pPr>
        <w:sectPr>
          <w:type w:val="nextColumn"/>
          <w:pgSz w:w="11906" w:h="16838"/>
          <w:pgMar w:top="814" w:right="890" w:bottom="826" w:left="1100" w:header="720" w:footer="720" w:gutter="0"/>
          <w:cols w:space="720" w:num="2" w:equalWidth="0"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tabs>
          <w:tab w:pos="726" w:val="left"/>
        </w:tabs>
        <w:autoSpaceDE w:val="0"/>
        <w:widowControl/>
        <w:spacing w:line="245" w:lineRule="auto" w:before="340" w:after="0"/>
        <w:ind w:left="6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Duly filled applications should be forwarded on or before 06th September 2021 by registered post to the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the schedule. </w:t>
      </w:r>
    </w:p>
    <w:p>
      <w:pPr>
        <w:autoSpaceDN w:val="0"/>
        <w:autoSpaceDE w:val="0"/>
        <w:widowControl/>
        <w:spacing w:line="245" w:lineRule="auto" w:before="220" w:after="0"/>
        <w:ind w:left="6456" w:right="11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W. M. M. B. </w:t>
      </w:r>
      <w:r>
        <w:rPr>
          <w:rFonts w:ascii="Times" w:hAnsi="Times" w:eastAsia="Times"/>
          <w:b w:val="0"/>
          <w:i w:val="0"/>
          <w:color w:val="221F1F"/>
          <w:sz w:val="20"/>
        </w:rPr>
        <w:t>W</w:t>
      </w:r>
      <w:r>
        <w:rPr>
          <w:rFonts w:ascii="Times" w:hAnsi="Times" w:eastAsia="Times"/>
          <w:b w:val="0"/>
          <w:i w:val="0"/>
          <w:color w:val="221F1F"/>
          <w:sz w:val="14"/>
        </w:rPr>
        <w:t>eerasekara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45" w:lineRule="auto" w:before="220" w:after="0"/>
        <w:ind w:left="6" w:right="623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this 06th day of July, 2021.</w:t>
      </w:r>
    </w:p>
    <w:p>
      <w:pPr>
        <w:autoSpaceDN w:val="0"/>
        <w:autoSpaceDE w:val="0"/>
        <w:widowControl/>
        <w:spacing w:line="230" w:lineRule="auto" w:before="220" w:after="258"/>
        <w:ind w:left="0" w:right="0" w:firstLine="0"/>
        <w:jc w:val="center"/>
      </w:pPr>
      <w:r>
        <w:rPr>
          <w:rFonts w:ascii="Times" w:hAnsi="Times" w:eastAsia="Times"/>
          <w:b w:val="0"/>
          <w:i w:val="0"/>
          <w:color w:val="221F1F"/>
          <w:sz w:val="20"/>
        </w:rPr>
        <w:t>s</w:t>
      </w:r>
      <w:r>
        <w:rPr>
          <w:rFonts w:ascii="Times" w:hAnsi="Times" w:eastAsia="Times"/>
          <w:b w:val="0"/>
          <w:i w:val="0"/>
          <w:color w:val="221F1F"/>
          <w:sz w:val="14"/>
        </w:rPr>
        <w:t>chedule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2479"/>
        <w:gridCol w:w="2479"/>
        <w:gridCol w:w="2479"/>
        <w:gridCol w:w="2479"/>
      </w:tblGrid>
      <w:tr>
        <w:trPr>
          <w:trHeight w:hRule="exact" w:val="792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2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9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2" w:after="0"/>
              <w:ind w:left="182" w:right="178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Divisional </w:t>
            </w:r>
            <w:r>
              <w:br/>
            </w:r>
            <w:r>
              <w:rPr>
                <w:spacing w:val="-3.8095238095238093"/>
                <w:rFonts w:ascii="Times" w:hAnsi="Times" w:eastAsia="Times"/>
                <w:b w:val="0"/>
                <w:i/>
                <w:color w:val="221F1F"/>
                <w:sz w:val="20"/>
              </w:rPr>
              <w:t xml:space="preserve">Secretariat Division </w:t>
            </w:r>
          </w:p>
        </w:tc>
        <w:tc>
          <w:tcPr>
            <w:tcW w:type="dxa" w:w="34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2" w:after="0"/>
              <w:ind w:left="128" w:right="74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Post &amp; Division for </w:t>
            </w:r>
            <w:r>
              <w:rPr>
                <w:spacing w:val="-4.2105263157894735"/>
                <w:rFonts w:ascii="Times" w:hAnsi="Times" w:eastAsia="Times"/>
                <w:b w:val="0"/>
                <w:i/>
                <w:color w:val="221F1F"/>
                <w:sz w:val="20"/>
              </w:rPr>
              <w:t xml:space="preserve">which Applications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are called </w:t>
            </w:r>
          </w:p>
        </w:tc>
        <w:tc>
          <w:tcPr>
            <w:tcW w:type="dxa" w:w="28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2" w:after="0"/>
              <w:ind w:left="208" w:right="156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Address to </w:t>
            </w:r>
            <w:r>
              <w:rPr>
                <w:spacing w:val="-4.2105263157894735"/>
                <w:rFonts w:ascii="Times" w:hAnsi="Times" w:eastAsia="Times"/>
                <w:b w:val="0"/>
                <w:i/>
                <w:color w:val="221F1F"/>
                <w:sz w:val="20"/>
              </w:rPr>
              <w:t xml:space="preserve">which Applications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should be sent</w:t>
            </w:r>
          </w:p>
        </w:tc>
      </w:tr>
      <w:tr>
        <w:trPr>
          <w:trHeight w:hRule="exact" w:val="1030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colombo </w:t>
            </w:r>
          </w:p>
        </w:tc>
        <w:tc>
          <w:tcPr>
            <w:tcW w:type="dxa" w:w="19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colombo </w:t>
            </w:r>
          </w:p>
        </w:tc>
        <w:tc>
          <w:tcPr>
            <w:tcW w:type="dxa" w:w="34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80" w:after="0"/>
              <w:ind w:left="56" w:right="6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Marriages (general)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Modara North division</w:t>
            </w:r>
          </w:p>
        </w:tc>
        <w:tc>
          <w:tcPr>
            <w:tcW w:type="dxa" w:w="28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0" w:after="0"/>
              <w:ind w:left="56" w:right="38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colombo</w:t>
            </w:r>
          </w:p>
        </w:tc>
      </w:tr>
      <w:tr>
        <w:trPr>
          <w:trHeight w:hRule="exact" w:val="1030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colombo </w:t>
            </w:r>
          </w:p>
        </w:tc>
        <w:tc>
          <w:tcPr>
            <w:tcW w:type="dxa" w:w="19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0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thimbirigasyaya </w:t>
            </w:r>
          </w:p>
        </w:tc>
        <w:tc>
          <w:tcPr>
            <w:tcW w:type="dxa" w:w="34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0" w:after="0"/>
              <w:ind w:left="56" w:right="41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additional Registrar of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Marriages (general)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 dematagoda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area of colombo division</w:t>
            </w:r>
          </w:p>
        </w:tc>
        <w:tc>
          <w:tcPr>
            <w:tcW w:type="dxa" w:w="28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0" w:after="0"/>
              <w:ind w:left="56" w:right="38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colombo</w:t>
            </w:r>
          </w:p>
        </w:tc>
      </w:tr>
      <w:tr>
        <w:trPr>
          <w:trHeight w:hRule="exact" w:val="1028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colombo </w:t>
            </w:r>
          </w:p>
        </w:tc>
        <w:tc>
          <w:tcPr>
            <w:tcW w:type="dxa" w:w="19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0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colombo </w:t>
            </w:r>
          </w:p>
        </w:tc>
        <w:tc>
          <w:tcPr>
            <w:tcW w:type="dxa" w:w="342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80" w:after="0"/>
              <w:ind w:left="56" w:right="6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Marriages (general)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Maradana division</w:t>
            </w:r>
          </w:p>
        </w:tc>
        <w:tc>
          <w:tcPr>
            <w:tcW w:type="dxa" w:w="285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0" w:after="0"/>
              <w:ind w:left="56" w:right="38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colombo</w:t>
            </w:r>
          </w:p>
        </w:tc>
      </w:tr>
    </w:tbl>
    <w:p>
      <w:pPr>
        <w:autoSpaceDN w:val="0"/>
        <w:autoSpaceDE w:val="0"/>
        <w:widowControl/>
        <w:spacing w:line="233" w:lineRule="auto" w:before="182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08-33</w:t>
      </w:r>
    </w:p>
    <w:p>
      <w:pPr>
        <w:autoSpaceDN w:val="0"/>
        <w:autoSpaceDE w:val="0"/>
        <w:widowControl/>
        <w:spacing w:line="230" w:lineRule="auto" w:before="1438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Registrar General’s Department</w:t>
      </w:r>
    </w:p>
    <w:p>
      <w:pPr>
        <w:autoSpaceDN w:val="0"/>
        <w:autoSpaceDE w:val="0"/>
        <w:widowControl/>
        <w:spacing w:line="245" w:lineRule="auto" w:before="240" w:after="0"/>
        <w:ind w:left="220" w:right="228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Post of Registrar of births, Deaths and marriages/Additional marriages </w:t>
      </w:r>
      <w:r>
        <w:rPr>
          <w:spacing w:val="-3.076923076923077"/>
          <w:rFonts w:ascii="Times" w:hAnsi="Times" w:eastAsia="Times"/>
          <w:b/>
          <w:i w:val="0"/>
          <w:color w:val="221F1F"/>
          <w:sz w:val="22"/>
        </w:rPr>
        <w:t xml:space="preserve">(kandyan/General) Sinhala </w:t>
      </w:r>
      <w:r>
        <w:rPr>
          <w:rFonts w:ascii="Times" w:hAnsi="Times" w:eastAsia="Times"/>
          <w:b/>
          <w:i w:val="0"/>
          <w:color w:val="221F1F"/>
          <w:sz w:val="22"/>
        </w:rPr>
        <w:t>medium</w:t>
      </w:r>
    </w:p>
    <w:p>
      <w:pPr>
        <w:autoSpaceDN w:val="0"/>
        <w:autoSpaceDE w:val="0"/>
        <w:widowControl/>
        <w:spacing w:line="233" w:lineRule="auto" w:before="214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gaMPaHa  distRict</w:t>
      </w:r>
    </w:p>
    <w:p>
      <w:pPr>
        <w:autoSpaceDN w:val="0"/>
        <w:autoSpaceDE w:val="0"/>
        <w:widowControl/>
        <w:spacing w:line="245" w:lineRule="auto" w:before="218" w:after="0"/>
        <w:ind w:left="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Registrar of Births, deaths and Marriages for the divisions set out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schedule hereof;</w:t>
      </w:r>
    </w:p>
    <w:p>
      <w:pPr>
        <w:autoSpaceDN w:val="0"/>
        <w:autoSpaceDE w:val="0"/>
        <w:widowControl/>
        <w:spacing w:line="245" w:lineRule="auto" w:before="218" w:after="0"/>
        <w:ind w:left="6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applicant should be a permanent resident of relevant Births, deaths and Marriages /additional Marriages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 and entitled to reasonable properties and should be a person with outstanding personality who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acquired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sufficient interest and influence amongst the residents of the area.</w:t>
      </w:r>
    </w:p>
    <w:p>
      <w:pPr>
        <w:autoSpaceDN w:val="0"/>
        <w:autoSpaceDE w:val="0"/>
        <w:widowControl/>
        <w:spacing w:line="233" w:lineRule="auto" w:before="218" w:after="0"/>
        <w:ind w:left="7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Both Male and female candidates can apply for this post.</w:t>
      </w:r>
    </w:p>
    <w:p>
      <w:pPr>
        <w:autoSpaceDN w:val="0"/>
        <w:tabs>
          <w:tab w:pos="726" w:val="left"/>
        </w:tabs>
        <w:autoSpaceDE w:val="0"/>
        <w:widowControl/>
        <w:spacing w:line="245" w:lineRule="auto" w:before="218" w:after="0"/>
        <w:ind w:left="6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applicant should be not less than 30 years and not more than 55 years of age as at the closing date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 (Maximum age of retirement is 65 years)</w:t>
      </w:r>
    </w:p>
    <w:p>
      <w:pPr>
        <w:sectPr>
          <w:type w:val="continuous"/>
          <w:pgSz w:w="11906" w:h="16838"/>
          <w:pgMar w:top="814" w:right="890" w:bottom="826" w:left="1100" w:header="720" w:footer="720" w:gutter="0"/>
          <w:cols w:space="720" w:num="1" w:equalWidth="0"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992" w:left="956" w:header="720" w:footer="720" w:gutter="0"/>
          <w:cols w:space="720" w:num="1" w:equalWidth="0"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1712</w:t>
      </w:r>
    </w:p>
    <w:p>
      <w:pPr>
        <w:sectPr>
          <w:type w:val="continuous"/>
          <w:pgSz w:w="11906" w:h="16838"/>
          <w:pgMar w:top="814" w:right="1036" w:bottom="992" w:left="956" w:header="720" w:footer="720" w:gutter="0"/>
          <w:cols w:space="720" w:num="2" w:equalWidth="0"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nextColumn"/>
          <w:pgSz w:w="11906" w:h="16838"/>
          <w:pgMar w:top="814" w:right="1036" w:bottom="992" w:left="956" w:header="720" w:footer="720" w:gutter="0"/>
          <w:cols w:space="720" w:num="2" w:equalWidth="0"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tabs>
          <w:tab w:pos="724" w:val="left"/>
        </w:tabs>
        <w:autoSpaceDE w:val="0"/>
        <w:widowControl/>
        <w:spacing w:line="245" w:lineRule="auto" w:before="106" w:after="0"/>
        <w:ind w:left="4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applicants for the Post of Registrar of Marriages should be married and should not be a widow/widower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divorced.</w:t>
      </w:r>
    </w:p>
    <w:p>
      <w:pPr>
        <w:autoSpaceDN w:val="0"/>
        <w:autoSpaceDE w:val="0"/>
        <w:widowControl/>
        <w:spacing w:line="245" w:lineRule="auto" w:before="218" w:after="0"/>
        <w:ind w:left="4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applicant should have passed minimum of 06 subjects including sinhala language with 02 credit passes in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two (02) sittings in gcE (o/L) examination together with the ability to perform duties in secondary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 the language requirement of the populate within the division or else should have passed in any other similar examination.</w:t>
      </w:r>
    </w:p>
    <w:p>
      <w:pPr>
        <w:autoSpaceDN w:val="0"/>
        <w:tabs>
          <w:tab w:pos="1524" w:val="left"/>
        </w:tabs>
        <w:autoSpaceDE w:val="0"/>
        <w:widowControl/>
        <w:spacing w:line="245" w:lineRule="auto" w:before="218" w:after="0"/>
        <w:ind w:left="1024" w:right="20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N.B.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in case a subject contains 02 parts at gcE (o/L) or any other similar examination, it shall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considered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 one subject and pass is applicable only if the applicant passes both parts of the said subject.</w:t>
      </w:r>
    </w:p>
    <w:p>
      <w:pPr>
        <w:autoSpaceDN w:val="0"/>
        <w:tabs>
          <w:tab w:pos="724" w:val="left"/>
        </w:tabs>
        <w:autoSpaceDE w:val="0"/>
        <w:widowControl/>
        <w:spacing w:line="245" w:lineRule="auto" w:before="218" w:after="0"/>
        <w:ind w:left="4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Applicant should have the ability to establish the office in a centrally located building that ensures respect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post and easy access by all or majority of residents.</w:t>
      </w:r>
    </w:p>
    <w:p>
      <w:pPr>
        <w:autoSpaceDN w:val="0"/>
        <w:autoSpaceDE w:val="0"/>
        <w:widowControl/>
        <w:spacing w:line="245" w:lineRule="auto" w:before="218" w:after="0"/>
        <w:ind w:left="4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additional details such as village name list/grama Niladhari divisions of the relevant division of Births, deaths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Marriages/ Additional Marriages, relevant educational and other qualifications required for this post, could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obtained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notices exhibited in public places within the division such as district secretariat, divisional secretariat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land and District Registries, Grama Niladhari offices, Samurdhi Development Society Offices and Post Offices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depicted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schedule hereunder.</w:t>
      </w:r>
    </w:p>
    <w:p>
      <w:pPr>
        <w:autoSpaceDN w:val="0"/>
        <w:autoSpaceDE w:val="0"/>
        <w:widowControl/>
        <w:spacing w:line="245" w:lineRule="auto" w:before="218" w:after="0"/>
        <w:ind w:left="4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Relevant application and the said “annex -01” inclusive of village name list/grama Niladhari divisions could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collected from District Secretariat (GA Office), relevant land and District Registry or Divisional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Secretariat.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could also be downloaded from the off</w:t>
      </w:r>
      <w:r>
        <w:rPr>
          <w:u w:val="single" w:color="060708"/>
          <w:rFonts w:ascii="TimesNewRomanPSMT" w:hAnsi="TimesNewRomanPSMT" w:eastAsia="TimesNewRomanPSMT"/>
          <w:b w:val="0"/>
          <w:i w:val="0"/>
          <w:color w:val="221F1F"/>
          <w:sz w:val="20"/>
        </w:rPr>
        <w:t>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cial website (</w:t>
      </w:r>
      <w:r>
        <w:rPr>
          <w:u w:val="single" w:color="060708"/>
          <w:rFonts w:ascii="ArialMT" w:hAnsi="ArialMT" w:eastAsia="ArialMT"/>
          <w:b w:val="0"/>
          <w:i w:val="0"/>
          <w:color w:val="020304"/>
          <w:sz w:val="20"/>
        </w:rPr>
        <w:t>www.rgd.gov.lk</w:t>
      </w:r>
      <w:r>
        <w:rPr>
          <w:rFonts w:ascii="ArialMT" w:hAnsi="ArialMT" w:eastAsia="ArialMT"/>
          <w:b w:val="0"/>
          <w:i w:val="0"/>
          <w:color w:val="020304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Registrar general’s department.</w:t>
      </w:r>
    </w:p>
    <w:p>
      <w:pPr>
        <w:autoSpaceDN w:val="0"/>
        <w:tabs>
          <w:tab w:pos="724" w:val="left"/>
        </w:tabs>
        <w:autoSpaceDE w:val="0"/>
        <w:widowControl/>
        <w:spacing w:line="245" w:lineRule="auto" w:before="218" w:after="0"/>
        <w:ind w:left="4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Duly filled applications should be forwarded on or before 06th September 2021 by registered post to the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the schedule. </w:t>
      </w:r>
    </w:p>
    <w:p>
      <w:pPr>
        <w:autoSpaceDN w:val="0"/>
        <w:autoSpaceDE w:val="0"/>
        <w:widowControl/>
        <w:spacing w:line="245" w:lineRule="auto" w:before="218" w:after="0"/>
        <w:ind w:left="6454" w:right="11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W. M. M. B. </w:t>
      </w:r>
      <w:r>
        <w:rPr>
          <w:rFonts w:ascii="Times" w:hAnsi="Times" w:eastAsia="Times"/>
          <w:b w:val="0"/>
          <w:i w:val="0"/>
          <w:color w:val="221F1F"/>
          <w:sz w:val="20"/>
        </w:rPr>
        <w:t>W</w:t>
      </w:r>
      <w:r>
        <w:rPr>
          <w:rFonts w:ascii="Times" w:hAnsi="Times" w:eastAsia="Times"/>
          <w:b w:val="0"/>
          <w:i w:val="0"/>
          <w:color w:val="221F1F"/>
          <w:sz w:val="14"/>
        </w:rPr>
        <w:t>eerasekara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45" w:lineRule="auto" w:before="218" w:after="0"/>
        <w:ind w:left="4" w:right="623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this 06th day of July, 2021.</w:t>
      </w:r>
    </w:p>
    <w:p>
      <w:pPr>
        <w:autoSpaceDN w:val="0"/>
        <w:autoSpaceDE w:val="0"/>
        <w:widowControl/>
        <w:spacing w:line="233" w:lineRule="auto" w:before="216" w:after="258"/>
        <w:ind w:left="0" w:right="0" w:firstLine="0"/>
        <w:jc w:val="center"/>
      </w:pPr>
      <w:r>
        <w:rPr>
          <w:rFonts w:ascii="ArialMT" w:hAnsi="ArialMT" w:eastAsia="ArialMT"/>
          <w:b w:val="0"/>
          <w:i w:val="0"/>
          <w:color w:val="221F1F"/>
          <w:sz w:val="20"/>
        </w:rPr>
        <w:t>S</w:t>
      </w:r>
      <w:r>
        <w:rPr>
          <w:rFonts w:ascii="ArialMT" w:hAnsi="ArialMT" w:eastAsia="ArialMT"/>
          <w:b w:val="0"/>
          <w:i w:val="0"/>
          <w:color w:val="221F1F"/>
          <w:sz w:val="14"/>
        </w:rPr>
        <w:t>chedule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2478"/>
        <w:gridCol w:w="2478"/>
        <w:gridCol w:w="2478"/>
        <w:gridCol w:w="2478"/>
      </w:tblGrid>
      <w:tr>
        <w:trPr>
          <w:trHeight w:hRule="exact" w:val="840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4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94" w:after="0"/>
              <w:ind w:left="120" w:right="12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Divisional </w:t>
            </w:r>
            <w:r>
              <w:br/>
            </w:r>
            <w:r>
              <w:rPr>
                <w:spacing w:val="-3.8095238095238093"/>
                <w:rFonts w:ascii="Times" w:hAnsi="Times" w:eastAsia="Times"/>
                <w:b w:val="0"/>
                <w:i/>
                <w:color w:val="221F1F"/>
                <w:sz w:val="20"/>
              </w:rPr>
              <w:t xml:space="preserve">Secretariat Division </w:t>
            </w:r>
          </w:p>
        </w:tc>
        <w:tc>
          <w:tcPr>
            <w:tcW w:type="dxa" w:w="36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94" w:after="0"/>
              <w:ind w:left="110" w:right="62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Post &amp; Division for which </w:t>
            </w:r>
            <w:r>
              <w:rPr>
                <w:spacing w:val="-4.705882352941177"/>
                <w:rFonts w:ascii="Times" w:hAnsi="Times" w:eastAsia="Times"/>
                <w:b w:val="0"/>
                <w:i/>
                <w:color w:val="221F1F"/>
                <w:sz w:val="20"/>
              </w:rPr>
              <w:t xml:space="preserve">Applications are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called </w:t>
            </w:r>
          </w:p>
        </w:tc>
        <w:tc>
          <w:tcPr>
            <w:tcW w:type="dxa" w:w="2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94" w:after="0"/>
              <w:ind w:left="134" w:right="86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Address to </w:t>
            </w:r>
            <w:r>
              <w:rPr>
                <w:spacing w:val="-4.2105263157894735"/>
                <w:rFonts w:ascii="Times" w:hAnsi="Times" w:eastAsia="Times"/>
                <w:b w:val="0"/>
                <w:i/>
                <w:color w:val="221F1F"/>
                <w:sz w:val="20"/>
              </w:rPr>
              <w:t xml:space="preserve">which Applications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should be sent</w:t>
            </w:r>
          </w:p>
        </w:tc>
      </w:tr>
      <w:tr>
        <w:trPr>
          <w:trHeight w:hRule="exact" w:val="840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gampaha </w:t>
            </w:r>
          </w:p>
        </w:tc>
        <w:tc>
          <w:tcPr>
            <w:tcW w:type="dxa" w:w="1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Minuwangoda </w:t>
            </w:r>
          </w:p>
        </w:tc>
        <w:tc>
          <w:tcPr>
            <w:tcW w:type="dxa" w:w="36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4" w:after="0"/>
              <w:ind w:left="54" w:right="19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Registrar of Marriages (general)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 aluthkuru Koralaya North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division and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Birth and deaths of udugampala division</w:t>
            </w:r>
          </w:p>
        </w:tc>
        <w:tc>
          <w:tcPr>
            <w:tcW w:type="dxa" w:w="2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4" w:after="0"/>
              <w:ind w:left="54" w:right="23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gampaha</w:t>
            </w:r>
          </w:p>
        </w:tc>
      </w:tr>
      <w:tr>
        <w:trPr>
          <w:trHeight w:hRule="exact" w:val="840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gampaha </w:t>
            </w:r>
          </w:p>
        </w:tc>
        <w:tc>
          <w:tcPr>
            <w:tcW w:type="dxa" w:w="1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Ja Ela </w:t>
            </w:r>
          </w:p>
        </w:tc>
        <w:tc>
          <w:tcPr>
            <w:tcW w:type="dxa" w:w="36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4" w:after="0"/>
              <w:ind w:left="54" w:right="7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additional Registrar of Marriages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(general) in Ja Ela town area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aluthkuru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Korale south division</w:t>
            </w:r>
          </w:p>
        </w:tc>
        <w:tc>
          <w:tcPr>
            <w:tcW w:type="dxa" w:w="2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4" w:after="0"/>
              <w:ind w:left="54" w:right="23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gampaha</w:t>
            </w:r>
          </w:p>
        </w:tc>
      </w:tr>
      <w:tr>
        <w:trPr>
          <w:trHeight w:hRule="exact" w:val="840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gampaha </w:t>
            </w:r>
          </w:p>
        </w:tc>
        <w:tc>
          <w:tcPr>
            <w:tcW w:type="dxa" w:w="1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dompe </w:t>
            </w:r>
          </w:p>
        </w:tc>
        <w:tc>
          <w:tcPr>
            <w:tcW w:type="dxa" w:w="36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4" w:after="0"/>
              <w:ind w:left="54" w:right="14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Registrar of Marriages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(general)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siyane Koralaya East division and Births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and deaths of degamboda division</w:t>
            </w:r>
          </w:p>
        </w:tc>
        <w:tc>
          <w:tcPr>
            <w:tcW w:type="dxa" w:w="2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4" w:after="0"/>
              <w:ind w:left="54" w:right="23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gampaha</w:t>
            </w:r>
          </w:p>
        </w:tc>
      </w:tr>
      <w:tr>
        <w:trPr>
          <w:trHeight w:hRule="exact" w:val="840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gampaha </w:t>
            </w:r>
          </w:p>
        </w:tc>
        <w:tc>
          <w:tcPr>
            <w:tcW w:type="dxa" w:w="1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dompe </w:t>
            </w:r>
          </w:p>
        </w:tc>
        <w:tc>
          <w:tcPr>
            <w:tcW w:type="dxa" w:w="36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4" w:after="0"/>
              <w:ind w:left="56" w:right="14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additional Registrar of Marriages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(general) in dompe area of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siyane Korale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East division</w:t>
            </w:r>
          </w:p>
        </w:tc>
        <w:tc>
          <w:tcPr>
            <w:tcW w:type="dxa" w:w="2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4" w:after="0"/>
              <w:ind w:left="54" w:right="23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gampaha</w:t>
            </w:r>
          </w:p>
        </w:tc>
      </w:tr>
    </w:tbl>
    <w:p>
      <w:pPr>
        <w:autoSpaceDN w:val="0"/>
        <w:autoSpaceDE w:val="0"/>
        <w:widowControl/>
        <w:spacing w:line="233" w:lineRule="auto" w:before="180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08-32</w:t>
      </w:r>
    </w:p>
    <w:p>
      <w:pPr>
        <w:sectPr>
          <w:type w:val="continuous"/>
          <w:pgSz w:w="11906" w:h="16838"/>
          <w:pgMar w:top="814" w:right="1036" w:bottom="992" w:left="956" w:header="720" w:footer="720" w:gutter="0"/>
          <w:cols w:space="720" w:num="1" w:equalWidth="0"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1440" w:left="1106" w:header="720" w:footer="720" w:gutter="0"/>
          <w:cols w:space="720" w:num="1" w:equalWidth="0"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0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continuous"/>
          <w:pgSz w:w="11906" w:h="16838"/>
          <w:pgMar w:top="814" w:right="890" w:bottom="1440" w:left="1106" w:header="720" w:footer="720" w:gutter="0"/>
          <w:cols w:space="720" w:num="2" w:equalWidth="0"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1713</w:t>
      </w:r>
    </w:p>
    <w:p>
      <w:pPr>
        <w:sectPr>
          <w:type w:val="nextColumn"/>
          <w:pgSz w:w="11906" w:h="16838"/>
          <w:pgMar w:top="814" w:right="890" w:bottom="1440" w:left="1106" w:header="720" w:footer="720" w:gutter="0"/>
          <w:cols w:space="720" w:num="2" w:equalWidth="0"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194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Registrar General’s Department</w:t>
      </w:r>
    </w:p>
    <w:p>
      <w:pPr>
        <w:autoSpaceDN w:val="0"/>
        <w:autoSpaceDE w:val="0"/>
        <w:widowControl/>
        <w:spacing w:line="245" w:lineRule="auto" w:before="242" w:after="0"/>
        <w:ind w:left="214" w:right="228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Post of Registrar of births, Deaths and marriages/Additional marriages </w:t>
      </w:r>
      <w:r>
        <w:rPr>
          <w:spacing w:val="-3.076923076923077"/>
          <w:rFonts w:ascii="Times" w:hAnsi="Times" w:eastAsia="Times"/>
          <w:b/>
          <w:i w:val="0"/>
          <w:color w:val="221F1F"/>
          <w:sz w:val="22"/>
        </w:rPr>
        <w:t xml:space="preserve">(kandyan/General) Sinhala </w:t>
      </w:r>
      <w:r>
        <w:rPr>
          <w:rFonts w:ascii="Times" w:hAnsi="Times" w:eastAsia="Times"/>
          <w:b/>
          <w:i w:val="0"/>
          <w:color w:val="221F1F"/>
          <w:sz w:val="22"/>
        </w:rPr>
        <w:t>medium</w:t>
      </w:r>
    </w:p>
    <w:p>
      <w:pPr>
        <w:autoSpaceDN w:val="0"/>
        <w:autoSpaceDE w:val="0"/>
        <w:widowControl/>
        <w:spacing w:line="197" w:lineRule="auto" w:before="244" w:after="0"/>
        <w:ind w:left="0" w:right="0" w:firstLine="0"/>
        <w:jc w:val="center"/>
      </w:pPr>
      <w:r>
        <w:rPr>
          <w:rFonts w:ascii="Calibri" w:hAnsi="Calibri" w:eastAsia="Calibri"/>
          <w:b w:val="0"/>
          <w:i w:val="0"/>
          <w:color w:val="221F1F"/>
          <w:sz w:val="20"/>
        </w:rPr>
        <w:t>Gampaha  DistriCt</w:t>
      </w:r>
    </w:p>
    <w:p>
      <w:pPr>
        <w:autoSpaceDN w:val="0"/>
        <w:autoSpaceDE w:val="0"/>
        <w:widowControl/>
        <w:spacing w:line="245" w:lineRule="auto" w:before="210" w:after="0"/>
        <w:ind w:left="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Registrar of Birth, death and Marriage for the divisions set out in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schedule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hereof;</w:t>
      </w:r>
    </w:p>
    <w:p>
      <w:pPr>
        <w:autoSpaceDN w:val="0"/>
        <w:autoSpaceDE w:val="0"/>
        <w:widowControl/>
        <w:spacing w:line="245" w:lineRule="auto" w:before="218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applicant should be a permanent resident of relevant Births, deaths and Marriages /additional Marriages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 and entitled to reasonable properties and should be a person with outstanding personality who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acquired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sufficient interest and influence amongst the residents of the area.</w:t>
      </w:r>
    </w:p>
    <w:p>
      <w:pPr>
        <w:autoSpaceDN w:val="0"/>
        <w:autoSpaceDE w:val="0"/>
        <w:widowControl/>
        <w:spacing w:line="233" w:lineRule="auto" w:before="218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Both Male and female candidates can apply for this post.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1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applicant should be not less than 30 years and not more than 55 years of age as at the closing date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 (Maximum age of retirement is 65 years)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1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applicants for the Post of Registrar of Marriages should be married and should not be a widow/widower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divorced.</w:t>
      </w:r>
    </w:p>
    <w:p>
      <w:pPr>
        <w:autoSpaceDN w:val="0"/>
        <w:autoSpaceDE w:val="0"/>
        <w:widowControl/>
        <w:spacing w:line="245" w:lineRule="auto" w:before="218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applicant should have passed minimum of 06 subjects including sinhala language with 02 credit passes in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two (02) sittings in gcE (o/L) examination together with the ability to perform duties in secondary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 the language requirement of the populate within the division or else should have passed in any other similar examination.</w:t>
      </w:r>
    </w:p>
    <w:p>
      <w:pPr>
        <w:autoSpaceDN w:val="0"/>
        <w:tabs>
          <w:tab w:pos="1520" w:val="left"/>
        </w:tabs>
        <w:autoSpaceDE w:val="0"/>
        <w:widowControl/>
        <w:spacing w:line="245" w:lineRule="auto" w:before="218" w:after="0"/>
        <w:ind w:left="1020" w:right="20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N.B.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in case a subject contains 02 parts at gcE (o/L) or any other similar examination, it shall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considered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 one subject and pass is applicable only if the applicant passes both parts of the said subject.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1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Applicant should have the ability to establish the office in a centrally located building that ensures respect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post and easy access by all or majority of residents.</w:t>
      </w:r>
    </w:p>
    <w:p>
      <w:pPr>
        <w:autoSpaceDN w:val="0"/>
        <w:autoSpaceDE w:val="0"/>
        <w:widowControl/>
        <w:spacing w:line="245" w:lineRule="auto" w:before="218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additional details such as village name list/grama Niladhari divisions of the relevant division of Births, deaths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Marriages/ Additional Marriages, relevant educational and other qualifications required for this post, could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obtained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notices exhibited in public places within the division such as district secretariat, divisional secretariat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relevant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land and District Registries, Grama Niladhari offices, Samurdhi Development Society Offices and Post Offices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depicted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schedule hereunder.</w:t>
      </w:r>
    </w:p>
    <w:p>
      <w:pPr>
        <w:autoSpaceDN w:val="0"/>
        <w:autoSpaceDE w:val="0"/>
        <w:widowControl/>
        <w:spacing w:line="245" w:lineRule="auto" w:before="218" w:after="0"/>
        <w:ind w:left="0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Relevant application and the said “annex -01” inclusive of village name list/grama Niladhari divisions could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collected from District Secretariat (GA Office), relevant land and District Registry or Divisional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Secretariat.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could also be downloaded from the off</w:t>
      </w:r>
      <w:r>
        <w:rPr>
          <w:u w:val="single" w:color="060708"/>
          <w:rFonts w:ascii="TimesNewRomanPSMT" w:hAnsi="TimesNewRomanPSMT" w:eastAsia="TimesNewRomanPSMT"/>
          <w:b w:val="0"/>
          <w:i w:val="0"/>
          <w:color w:val="221F1F"/>
          <w:sz w:val="20"/>
        </w:rPr>
        <w:t>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cial website (</w:t>
      </w:r>
      <w:r>
        <w:rPr>
          <w:u w:val="single" w:color="060708"/>
          <w:rFonts w:ascii="TimesNewRomanPSMT" w:hAnsi="TimesNewRomanPSMT" w:eastAsia="TimesNewRomanPSMT"/>
          <w:b w:val="0"/>
          <w:i w:val="0"/>
          <w:color w:val="020304"/>
          <w:sz w:val="20"/>
        </w:rPr>
        <w:t>www.rgd.gov.lk</w:t>
      </w:r>
      <w:r>
        <w:rPr>
          <w:rFonts w:ascii="ArialMT" w:hAnsi="ArialMT" w:eastAsia="ArialMT"/>
          <w:b w:val="0"/>
          <w:i w:val="0"/>
          <w:color w:val="020304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Registrar general’s department.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18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Duly filled applications should be forwarded on or before 06th September 2021 by registered post to the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the schedule. </w:t>
      </w:r>
    </w:p>
    <w:p>
      <w:pPr>
        <w:autoSpaceDN w:val="0"/>
        <w:autoSpaceDE w:val="0"/>
        <w:widowControl/>
        <w:spacing w:line="245" w:lineRule="auto" w:before="218" w:after="0"/>
        <w:ind w:left="6458" w:right="119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W. M. M. B. W</w:t>
      </w:r>
      <w:r>
        <w:rPr>
          <w:rFonts w:ascii="Times" w:hAnsi="Times" w:eastAsia="Times"/>
          <w:b w:val="0"/>
          <w:i w:val="0"/>
          <w:color w:val="221F1F"/>
          <w:sz w:val="14"/>
        </w:rPr>
        <w:t>eerasekara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45" w:lineRule="auto" w:before="218" w:after="0"/>
        <w:ind w:left="0" w:right="623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this 06th day of July, 2021.</w:t>
      </w:r>
    </w:p>
    <w:p>
      <w:pPr>
        <w:sectPr>
          <w:type w:val="continuous"/>
          <w:pgSz w:w="11906" w:h="16838"/>
          <w:pgMar w:top="814" w:right="890" w:bottom="1440" w:left="1106" w:header="720" w:footer="720" w:gutter="0"/>
          <w:cols w:space="720" w:num="1" w:equalWidth="0"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24" w:left="956" w:header="720" w:footer="720" w:gutter="0"/>
          <w:cols w:space="720" w:num="1" w:equalWidth="0"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1714</w:t>
      </w:r>
    </w:p>
    <w:p>
      <w:pPr>
        <w:sectPr>
          <w:type w:val="continuous"/>
          <w:pgSz w:w="11906" w:h="16838"/>
          <w:pgMar w:top="814" w:right="1036" w:bottom="824" w:left="956" w:header="720" w:footer="720" w:gutter="0"/>
          <w:cols w:space="720" w:num="2" w:equalWidth="0"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nextColumn"/>
          <w:pgSz w:w="11906" w:h="16838"/>
          <w:pgMar w:top="814" w:right="1036" w:bottom="824" w:left="956" w:header="720" w:footer="720" w:gutter="0"/>
          <w:cols w:space="720" w:num="2" w:equalWidth="0"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10" w:after="256"/>
        <w:ind w:left="0" w:right="0" w:firstLine="0"/>
        <w:jc w:val="center"/>
      </w:pPr>
      <w:r>
        <w:rPr>
          <w:rFonts w:ascii="ArialMT" w:hAnsi="ArialMT" w:eastAsia="ArialMT"/>
          <w:b w:val="0"/>
          <w:i w:val="0"/>
          <w:color w:val="221F1F"/>
          <w:sz w:val="20"/>
        </w:rPr>
        <w:t>S</w:t>
      </w:r>
      <w:r>
        <w:rPr>
          <w:rFonts w:ascii="ArialMT" w:hAnsi="ArialMT" w:eastAsia="ArialMT"/>
          <w:b w:val="0"/>
          <w:i w:val="0"/>
          <w:color w:val="221F1F"/>
          <w:sz w:val="14"/>
        </w:rPr>
        <w:t>chedule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2478"/>
        <w:gridCol w:w="2478"/>
        <w:gridCol w:w="2478"/>
        <w:gridCol w:w="2478"/>
      </w:tblGrid>
      <w:tr>
        <w:trPr>
          <w:trHeight w:hRule="exact" w:val="840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96" w:after="0"/>
              <w:ind w:left="120" w:right="12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Divisional </w:t>
            </w:r>
            <w:r>
              <w:br/>
            </w:r>
            <w:r>
              <w:rPr>
                <w:spacing w:val="-3.8095238095238093"/>
                <w:rFonts w:ascii="Times" w:hAnsi="Times" w:eastAsia="Times"/>
                <w:b w:val="0"/>
                <w:i/>
                <w:color w:val="221F1F"/>
                <w:sz w:val="20"/>
              </w:rPr>
              <w:t xml:space="preserve">Secretariat Division </w:t>
            </w:r>
          </w:p>
        </w:tc>
        <w:tc>
          <w:tcPr>
            <w:tcW w:type="dxa" w:w="36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96" w:after="0"/>
              <w:ind w:left="110" w:right="62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Post &amp; Division for which </w:t>
            </w:r>
            <w:r>
              <w:rPr>
                <w:spacing w:val="-4.705882352941177"/>
                <w:rFonts w:ascii="Times" w:hAnsi="Times" w:eastAsia="Times"/>
                <w:b w:val="0"/>
                <w:i/>
                <w:color w:val="221F1F"/>
                <w:sz w:val="20"/>
              </w:rPr>
              <w:t xml:space="preserve">Applications are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called </w:t>
            </w:r>
          </w:p>
        </w:tc>
        <w:tc>
          <w:tcPr>
            <w:tcW w:type="dxa" w:w="2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96" w:after="0"/>
              <w:ind w:left="134" w:right="86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Address to </w:t>
            </w:r>
            <w:r>
              <w:rPr>
                <w:spacing w:val="-4.2105263157894735"/>
                <w:rFonts w:ascii="Times" w:hAnsi="Times" w:eastAsia="Times"/>
                <w:b w:val="0"/>
                <w:i/>
                <w:color w:val="221F1F"/>
                <w:sz w:val="20"/>
              </w:rPr>
              <w:t xml:space="preserve">which Applications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should be sent</w:t>
            </w:r>
          </w:p>
        </w:tc>
      </w:tr>
      <w:tr>
        <w:trPr>
          <w:trHeight w:hRule="exact" w:val="840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gampaha </w:t>
            </w:r>
          </w:p>
        </w:tc>
        <w:tc>
          <w:tcPr>
            <w:tcW w:type="dxa" w:w="1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Negombo </w:t>
            </w:r>
          </w:p>
        </w:tc>
        <w:tc>
          <w:tcPr>
            <w:tcW w:type="dxa" w:w="36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96" w:after="0"/>
              <w:ind w:left="54" w:right="54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Births and deaths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Negombo town division</w:t>
            </w:r>
          </w:p>
        </w:tc>
        <w:tc>
          <w:tcPr>
            <w:tcW w:type="dxa" w:w="2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6" w:after="0"/>
              <w:ind w:left="54" w:right="23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gampaha</w:t>
            </w:r>
          </w:p>
        </w:tc>
      </w:tr>
    </w:tbl>
    <w:p>
      <w:pPr>
        <w:autoSpaceDN w:val="0"/>
        <w:autoSpaceDE w:val="0"/>
        <w:widowControl/>
        <w:spacing w:line="230" w:lineRule="auto" w:before="404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08-31</w:t>
      </w:r>
    </w:p>
    <w:p>
      <w:pPr>
        <w:autoSpaceDN w:val="0"/>
        <w:autoSpaceDE w:val="0"/>
        <w:widowControl/>
        <w:spacing w:line="230" w:lineRule="auto" w:before="1006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>Registrar General’s Department</w:t>
      </w:r>
    </w:p>
    <w:p>
      <w:pPr>
        <w:autoSpaceDN w:val="0"/>
        <w:autoSpaceDE w:val="0"/>
        <w:widowControl/>
        <w:spacing w:line="245" w:lineRule="auto" w:before="240" w:after="0"/>
        <w:ind w:left="218" w:right="228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Post of Registrar of births, Deaths and marriages/Additional marriages </w:t>
      </w:r>
      <w:r>
        <w:rPr>
          <w:spacing w:val="-3.076923076923077"/>
          <w:rFonts w:ascii="Times" w:hAnsi="Times" w:eastAsia="Times"/>
          <w:b/>
          <w:i w:val="0"/>
          <w:color w:val="221F1F"/>
          <w:sz w:val="22"/>
        </w:rPr>
        <w:t xml:space="preserve">(kandyan/General) Sinhala </w:t>
      </w:r>
      <w:r>
        <w:rPr>
          <w:rFonts w:ascii="Times" w:hAnsi="Times" w:eastAsia="Times"/>
          <w:b/>
          <w:i w:val="0"/>
          <w:color w:val="221F1F"/>
          <w:sz w:val="22"/>
        </w:rPr>
        <w:t>medium</w:t>
      </w:r>
    </w:p>
    <w:p>
      <w:pPr>
        <w:autoSpaceDN w:val="0"/>
        <w:autoSpaceDE w:val="0"/>
        <w:widowControl/>
        <w:spacing w:line="197" w:lineRule="auto" w:before="242" w:after="0"/>
        <w:ind w:left="0" w:right="0" w:firstLine="0"/>
        <w:jc w:val="center"/>
      </w:pPr>
      <w:r>
        <w:rPr>
          <w:rFonts w:ascii="Calibri" w:hAnsi="Calibri" w:eastAsia="Calibri"/>
          <w:b w:val="0"/>
          <w:i w:val="0"/>
          <w:color w:val="221F1F"/>
          <w:sz w:val="20"/>
        </w:rPr>
        <w:t>Kalutara  DistriCt</w:t>
      </w:r>
    </w:p>
    <w:p>
      <w:pPr>
        <w:autoSpaceDN w:val="0"/>
        <w:autoSpaceDE w:val="0"/>
        <w:widowControl/>
        <w:spacing w:line="245" w:lineRule="auto" w:before="212" w:after="0"/>
        <w:ind w:left="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called for the Post of Registrar of Births, deatsh and Marriages /additional Marriages for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divisions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set out in the schedule hereof;</w:t>
      </w:r>
    </w:p>
    <w:p>
      <w:pPr>
        <w:autoSpaceDN w:val="0"/>
        <w:autoSpaceDE w:val="0"/>
        <w:widowControl/>
        <w:spacing w:line="245" w:lineRule="auto" w:before="218" w:after="0"/>
        <w:ind w:left="4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applicant should be a permanent resident of relevant Births, deaths and Marriages /additional Marriages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division and entitled to reasonable properties and should be a person with outstanding personality who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acquired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sufficient interest and influence amongst the residents of the area.</w:t>
      </w:r>
    </w:p>
    <w:p>
      <w:pPr>
        <w:autoSpaceDN w:val="0"/>
        <w:autoSpaceDE w:val="0"/>
        <w:widowControl/>
        <w:spacing w:line="233" w:lineRule="auto" w:before="218" w:after="0"/>
        <w:ind w:left="72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Both Male and female candidates can apply for this post.</w:t>
      </w:r>
    </w:p>
    <w:p>
      <w:pPr>
        <w:autoSpaceDN w:val="0"/>
        <w:tabs>
          <w:tab w:pos="724" w:val="left"/>
        </w:tabs>
        <w:autoSpaceDE w:val="0"/>
        <w:widowControl/>
        <w:spacing w:line="245" w:lineRule="auto" w:before="218" w:after="0"/>
        <w:ind w:left="4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applicant should be not less than 30 years and not more than 55 years of age as at the closing date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 (Maximum age of retirement is 65 years)</w:t>
      </w:r>
    </w:p>
    <w:p>
      <w:pPr>
        <w:autoSpaceDN w:val="0"/>
        <w:tabs>
          <w:tab w:pos="724" w:val="left"/>
        </w:tabs>
        <w:autoSpaceDE w:val="0"/>
        <w:widowControl/>
        <w:spacing w:line="245" w:lineRule="auto" w:before="218" w:after="0"/>
        <w:ind w:left="4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applicants for the Post of Registrar of Marriages should be married and should not be a widow/widower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divorced.</w:t>
      </w:r>
    </w:p>
    <w:p>
      <w:pPr>
        <w:autoSpaceDN w:val="0"/>
        <w:autoSpaceDE w:val="0"/>
        <w:widowControl/>
        <w:spacing w:line="245" w:lineRule="auto" w:before="218" w:after="0"/>
        <w:ind w:left="4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applicant should have passed minimum of 06 subjects including sinhala language with 02 credit passes in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two (02) sittings in gcE (o/L) examination together with the ability to perform duties in secondary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language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per the language requirement of the populate within the division or else should have passed in any other similar examination.</w:t>
      </w:r>
    </w:p>
    <w:p>
      <w:pPr>
        <w:autoSpaceDN w:val="0"/>
        <w:tabs>
          <w:tab w:pos="1524" w:val="left"/>
        </w:tabs>
        <w:autoSpaceDE w:val="0"/>
        <w:widowControl/>
        <w:spacing w:line="245" w:lineRule="auto" w:before="218" w:after="0"/>
        <w:ind w:left="1024" w:right="20" w:firstLine="0"/>
        <w:jc w:val="left"/>
      </w:pPr>
      <w:r>
        <w:rPr>
          <w:rFonts w:ascii="Times" w:hAnsi="Times" w:eastAsia="Times"/>
          <w:b/>
          <w:i/>
          <w:color w:val="221F1F"/>
          <w:sz w:val="20"/>
        </w:rPr>
        <w:t>N.B.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in case a subject contains 02 parts at gcE (o/L) or any other similar examination, it shall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considered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as one subject and pass is applicable only if the applicant passes both parts of the said subject.</w:t>
      </w:r>
    </w:p>
    <w:p>
      <w:pPr>
        <w:autoSpaceDN w:val="0"/>
        <w:tabs>
          <w:tab w:pos="724" w:val="left"/>
        </w:tabs>
        <w:autoSpaceDE w:val="0"/>
        <w:widowControl/>
        <w:spacing w:line="245" w:lineRule="auto" w:before="218" w:after="0"/>
        <w:ind w:left="4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Applicant should have the ability to establish the office in a centrally located building that ensures respect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post and easy access by all or majority of residents.</w:t>
      </w:r>
    </w:p>
    <w:p>
      <w:pPr>
        <w:autoSpaceDN w:val="0"/>
        <w:autoSpaceDE w:val="0"/>
        <w:widowControl/>
        <w:spacing w:line="245" w:lineRule="auto" w:before="218" w:after="0"/>
        <w:ind w:left="4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additional details such as Village name list/grama Niladhari divisions of the relevant division of Births, deaths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Marriages/ Additional Marriages, relevant educational and other qualifications required for this post, could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obtained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notices exhibited in public places within the division such as district secretariat, divisional secretariat or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relevant land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District Registries, Grama Niladhari offices, Samurdhi Development Society Offices and Post Offices depicted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schedule hereunder.</w:t>
      </w:r>
    </w:p>
    <w:p>
      <w:pPr>
        <w:autoSpaceDN w:val="0"/>
        <w:autoSpaceDE w:val="0"/>
        <w:widowControl/>
        <w:spacing w:line="245" w:lineRule="auto" w:before="218" w:after="0"/>
        <w:ind w:left="4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Relevant application and the said “annex -01” inclusive of Village name list/grama Niladhari divisions could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collected from District Secretariat (GA Office), relevant land and District Registry or Divisional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Secretariat.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could also be downloaded from the off</w:t>
      </w:r>
      <w:r>
        <w:rPr>
          <w:u w:val="single" w:color="060708"/>
          <w:rFonts w:ascii="TimesNewRomanPSMT" w:hAnsi="TimesNewRomanPSMT" w:eastAsia="TimesNewRomanPSMT"/>
          <w:b w:val="0"/>
          <w:i w:val="0"/>
          <w:color w:val="221F1F"/>
          <w:sz w:val="20"/>
        </w:rPr>
        <w:t>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cial website (</w:t>
      </w:r>
      <w:r>
        <w:rPr>
          <w:u w:val="single" w:color="060708"/>
          <w:rFonts w:ascii="TimesNewRomanPSMT" w:hAnsi="TimesNewRomanPSMT" w:eastAsia="TimesNewRomanPSMT"/>
          <w:b w:val="0"/>
          <w:i w:val="0"/>
          <w:color w:val="020304"/>
          <w:sz w:val="20"/>
        </w:rPr>
        <w:t>www.rgd.gov.lk</w:t>
      </w:r>
      <w:r>
        <w:rPr>
          <w:rFonts w:ascii="ArialMT" w:hAnsi="ArialMT" w:eastAsia="ArialMT"/>
          <w:b w:val="0"/>
          <w:i w:val="0"/>
          <w:color w:val="020304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the Registrar general’s department.</w:t>
      </w:r>
    </w:p>
    <w:p>
      <w:pPr>
        <w:sectPr>
          <w:type w:val="continuous"/>
          <w:pgSz w:w="11906" w:h="16838"/>
          <w:pgMar w:top="814" w:right="1036" w:bottom="824" w:left="956" w:header="720" w:footer="720" w:gutter="0"/>
          <w:cols w:space="720" w:num="1" w:equalWidth="0"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1082" w:left="1100" w:header="720" w:footer="720" w:gutter="0"/>
          <w:cols w:space="720" w:num="1" w:equalWidth="0"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6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continuous"/>
          <w:pgSz w:w="11906" w:h="16838"/>
          <w:pgMar w:top="814" w:right="890" w:bottom="1082" w:left="1100" w:header="720" w:footer="720" w:gutter="0"/>
          <w:cols w:space="720" w:num="2" w:equalWidth="0"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1715</w:t>
      </w:r>
    </w:p>
    <w:p>
      <w:pPr>
        <w:sectPr>
          <w:type w:val="nextColumn"/>
          <w:pgSz w:w="11906" w:h="16838"/>
          <w:pgMar w:top="814" w:right="890" w:bottom="1082" w:left="1100" w:header="720" w:footer="720" w:gutter="0"/>
          <w:cols w:space="720" w:num="2" w:equalWidth="0"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tabs>
          <w:tab w:pos="726" w:val="left"/>
        </w:tabs>
        <w:autoSpaceDE w:val="0"/>
        <w:widowControl/>
        <w:spacing w:line="245" w:lineRule="auto" w:before="112" w:after="0"/>
        <w:ind w:left="6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Duly filled applications should be forwarded on or before 06th September 2021 by registered post to the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the schedule. </w:t>
      </w:r>
    </w:p>
    <w:p>
      <w:pPr>
        <w:autoSpaceDN w:val="0"/>
        <w:autoSpaceDE w:val="0"/>
        <w:widowControl/>
        <w:spacing w:line="245" w:lineRule="auto" w:before="218" w:after="0"/>
        <w:ind w:left="6456" w:right="11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W. M. M. B. </w:t>
      </w:r>
      <w:r>
        <w:rPr>
          <w:rFonts w:ascii="Times" w:hAnsi="Times" w:eastAsia="Times"/>
          <w:b w:val="0"/>
          <w:i w:val="0"/>
          <w:color w:val="221F1F"/>
          <w:sz w:val="20"/>
        </w:rPr>
        <w:t>W</w:t>
      </w:r>
      <w:r>
        <w:rPr>
          <w:rFonts w:ascii="Times" w:hAnsi="Times" w:eastAsia="Times"/>
          <w:b w:val="0"/>
          <w:i w:val="0"/>
          <w:color w:val="221F1F"/>
          <w:sz w:val="14"/>
        </w:rPr>
        <w:t>eerasekara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45" w:lineRule="auto" w:before="218" w:after="0"/>
        <w:ind w:left="6" w:right="623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this 06th day of July, 2021.</w:t>
      </w:r>
    </w:p>
    <w:p>
      <w:pPr>
        <w:autoSpaceDN w:val="0"/>
        <w:autoSpaceDE w:val="0"/>
        <w:widowControl/>
        <w:spacing w:line="233" w:lineRule="auto" w:before="216" w:after="256"/>
        <w:ind w:left="0" w:right="0" w:firstLine="0"/>
        <w:jc w:val="center"/>
      </w:pPr>
      <w:r>
        <w:rPr>
          <w:rFonts w:ascii="ArialMT" w:hAnsi="ArialMT" w:eastAsia="ArialMT"/>
          <w:b w:val="0"/>
          <w:i w:val="0"/>
          <w:color w:val="221F1F"/>
          <w:sz w:val="20"/>
        </w:rPr>
        <w:t>S</w:t>
      </w:r>
      <w:r>
        <w:rPr>
          <w:rFonts w:ascii="ArialMT" w:hAnsi="ArialMT" w:eastAsia="ArialMT"/>
          <w:b w:val="0"/>
          <w:i w:val="0"/>
          <w:color w:val="221F1F"/>
          <w:sz w:val="14"/>
        </w:rPr>
        <w:t>chedule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2479"/>
        <w:gridCol w:w="2479"/>
        <w:gridCol w:w="2479"/>
        <w:gridCol w:w="2479"/>
      </w:tblGrid>
      <w:tr>
        <w:trPr>
          <w:trHeight w:hRule="exact" w:val="840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1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96" w:after="0"/>
              <w:ind w:left="122" w:right="118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Divisional </w:t>
            </w:r>
            <w:r>
              <w:br/>
            </w:r>
            <w:r>
              <w:rPr>
                <w:spacing w:val="-3.8095238095238093"/>
                <w:rFonts w:ascii="Times" w:hAnsi="Times" w:eastAsia="Times"/>
                <w:b w:val="0"/>
                <w:i/>
                <w:color w:val="221F1F"/>
                <w:sz w:val="20"/>
              </w:rPr>
              <w:t xml:space="preserve">Secretariat Division </w:t>
            </w:r>
          </w:p>
        </w:tc>
        <w:tc>
          <w:tcPr>
            <w:tcW w:type="dxa" w:w="36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96" w:after="0"/>
              <w:ind w:left="112" w:right="62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Post &amp; Division for which </w:t>
            </w:r>
            <w:r>
              <w:rPr>
                <w:spacing w:val="-4.705882352941177"/>
                <w:rFonts w:ascii="Times" w:hAnsi="Times" w:eastAsia="Times"/>
                <w:b w:val="0"/>
                <w:i/>
                <w:color w:val="221F1F"/>
                <w:sz w:val="20"/>
              </w:rPr>
              <w:t xml:space="preserve">Applications are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called </w:t>
            </w:r>
          </w:p>
        </w:tc>
        <w:tc>
          <w:tcPr>
            <w:tcW w:type="dxa" w:w="2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96" w:after="0"/>
              <w:ind w:left="134" w:right="86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Address to </w:t>
            </w:r>
            <w:r>
              <w:rPr>
                <w:spacing w:val="-4.2105263157894735"/>
                <w:rFonts w:ascii="Times" w:hAnsi="Times" w:eastAsia="Times"/>
                <w:b w:val="0"/>
                <w:i/>
                <w:color w:val="221F1F"/>
                <w:sz w:val="20"/>
              </w:rPr>
              <w:t xml:space="preserve">which Applications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should be sent</w:t>
            </w:r>
          </w:p>
        </w:tc>
      </w:tr>
      <w:tr>
        <w:trPr>
          <w:trHeight w:hRule="exact" w:val="840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Kalutara </w:t>
            </w:r>
          </w:p>
        </w:tc>
        <w:tc>
          <w:tcPr>
            <w:tcW w:type="dxa" w:w="1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Walallawita </w:t>
            </w:r>
          </w:p>
        </w:tc>
        <w:tc>
          <w:tcPr>
            <w:tcW w:type="dxa" w:w="36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6" w:after="0"/>
              <w:ind w:left="56" w:right="6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additional Marriages Registrar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(general) in Pasdun Koralaya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East division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Migahatenna area</w:t>
            </w:r>
          </w:p>
        </w:tc>
        <w:tc>
          <w:tcPr>
            <w:tcW w:type="dxa" w:w="2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6" w:after="0"/>
              <w:ind w:left="54" w:right="23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Kalutara</w:t>
            </w:r>
          </w:p>
        </w:tc>
      </w:tr>
      <w:tr>
        <w:trPr>
          <w:trHeight w:hRule="exact" w:val="840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Kalutara </w:t>
            </w:r>
          </w:p>
        </w:tc>
        <w:tc>
          <w:tcPr>
            <w:tcW w:type="dxa" w:w="1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dodangoda </w:t>
            </w:r>
          </w:p>
        </w:tc>
        <w:tc>
          <w:tcPr>
            <w:tcW w:type="dxa" w:w="36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6" w:after="0"/>
              <w:ind w:left="56" w:right="14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Registrar of Marriages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(general)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Pasdun Koralaya west division and Births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and deaths of Nebada division</w:t>
            </w:r>
          </w:p>
        </w:tc>
        <w:tc>
          <w:tcPr>
            <w:tcW w:type="dxa" w:w="2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6" w:after="0"/>
              <w:ind w:left="54" w:right="23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Kalutara</w:t>
            </w:r>
          </w:p>
        </w:tc>
      </w:tr>
      <w:tr>
        <w:trPr>
          <w:trHeight w:hRule="exact" w:val="840"/>
        </w:trPr>
        <w:tc>
          <w:tcPr>
            <w:tcW w:type="dxa" w:w="15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Kalutara </w:t>
            </w:r>
          </w:p>
        </w:tc>
        <w:tc>
          <w:tcPr>
            <w:tcW w:type="dxa" w:w="18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Bulathsinhala </w:t>
            </w:r>
          </w:p>
        </w:tc>
        <w:tc>
          <w:tcPr>
            <w:tcW w:type="dxa" w:w="369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6" w:after="0"/>
              <w:ind w:left="56" w:right="140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 of Marriages Registrar of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(general)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Pasdun Koralaya East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division Mahagama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area</w:t>
            </w:r>
          </w:p>
        </w:tc>
        <w:tc>
          <w:tcPr>
            <w:tcW w:type="dxa" w:w="270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86" w:after="0"/>
              <w:ind w:left="54" w:right="23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</w:t>
            </w:r>
            <w:r>
              <w:rPr>
                <w:spacing w:val="-3.636363636363636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secretary/ additional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Registrar general,district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secretariat, Kalutara</w:t>
            </w:r>
          </w:p>
        </w:tc>
      </w:tr>
    </w:tbl>
    <w:p>
      <w:pPr>
        <w:autoSpaceDN w:val="0"/>
        <w:autoSpaceDE w:val="0"/>
        <w:widowControl/>
        <w:spacing w:line="233" w:lineRule="auto" w:before="182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08-30</w:t>
      </w:r>
    </w:p>
    <w:p>
      <w:pPr>
        <w:autoSpaceDN w:val="0"/>
        <w:autoSpaceDE w:val="0"/>
        <w:widowControl/>
        <w:spacing w:line="348" w:lineRule="auto" w:before="1054" w:after="0"/>
        <w:ind w:left="2354" w:right="2418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REGISTRAR GENERAL’S DEPARTmENT </w:t>
      </w:r>
      <w:r>
        <w:br/>
      </w:r>
      <w:r>
        <w:rPr>
          <w:rFonts w:ascii="Times" w:hAnsi="Times" w:eastAsia="Times"/>
          <w:b/>
          <w:i w:val="0"/>
          <w:color w:val="221F1F"/>
          <w:sz w:val="22"/>
        </w:rPr>
        <w:t>Post of Registrar of muslim</w:t>
      </w:r>
      <w:r>
        <w:rPr>
          <w:spacing w:val="-3.076923076923077"/>
          <w:rFonts w:ascii="Times" w:hAnsi="Times" w:eastAsia="Times"/>
          <w:b/>
          <w:i w:val="0"/>
          <w:color w:val="221F1F"/>
          <w:sz w:val="22"/>
        </w:rPr>
        <w:t xml:space="preserve"> marriages (Sinhala/Tamil)</w:t>
      </w:r>
    </w:p>
    <w:p>
      <w:pPr>
        <w:autoSpaceDN w:val="0"/>
        <w:autoSpaceDE w:val="0"/>
        <w:widowControl/>
        <w:spacing w:line="233" w:lineRule="auto" w:before="26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coLoMBo  distRict</w:t>
      </w:r>
    </w:p>
    <w:p>
      <w:pPr>
        <w:autoSpaceDN w:val="0"/>
        <w:autoSpaceDE w:val="0"/>
        <w:widowControl/>
        <w:spacing w:line="233" w:lineRule="auto" w:before="270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 are called for the Post of Registrar of Muslim Marriages in the divisions set out in the schedule hereof;</w:t>
      </w:r>
    </w:p>
    <w:p>
      <w:pPr>
        <w:autoSpaceDN w:val="0"/>
        <w:autoSpaceDE w:val="0"/>
        <w:widowControl/>
        <w:spacing w:line="247" w:lineRule="auto" w:before="270" w:after="0"/>
        <w:ind w:left="6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01.  applicant  should  be  a permanent resident of relevant Muslim Marriages division and entitled to reasonable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properties and should be a person with outstanding personality who has acquired sufficient interest and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influence amongst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residents of the area. </w:t>
      </w:r>
    </w:p>
    <w:p>
      <w:pPr>
        <w:autoSpaceDN w:val="0"/>
        <w:autoSpaceDE w:val="0"/>
        <w:widowControl/>
        <w:spacing w:line="233" w:lineRule="auto" w:before="270" w:after="0"/>
        <w:ind w:left="7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02. only Muslim Males can apply for this post.</w:t>
      </w:r>
    </w:p>
    <w:p>
      <w:pPr>
        <w:autoSpaceDN w:val="0"/>
        <w:tabs>
          <w:tab w:pos="726" w:val="left"/>
        </w:tabs>
        <w:autoSpaceDE w:val="0"/>
        <w:widowControl/>
        <w:spacing w:line="245" w:lineRule="auto" w:before="270" w:after="0"/>
        <w:ind w:left="6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 applicant should be not less than 30 years and not more than 55 years of age as at the closing date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applications.(Maximum age of retirement is 65 years)</w:t>
      </w:r>
    </w:p>
    <w:p>
      <w:pPr>
        <w:autoSpaceDN w:val="0"/>
        <w:tabs>
          <w:tab w:pos="726" w:val="left"/>
        </w:tabs>
        <w:autoSpaceDE w:val="0"/>
        <w:widowControl/>
        <w:spacing w:line="245" w:lineRule="auto" w:before="270" w:after="0"/>
        <w:ind w:left="6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applicants for the Post of Registrar of Muslim Marriages should be married and should not be a widower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divorced.</w:t>
      </w:r>
    </w:p>
    <w:p>
      <w:pPr>
        <w:sectPr>
          <w:type w:val="continuous"/>
          <w:pgSz w:w="11906" w:h="16838"/>
          <w:pgMar w:top="814" w:right="890" w:bottom="1082" w:left="1100" w:header="720" w:footer="720" w:gutter="0"/>
          <w:cols w:space="720" w:num="1" w:equalWidth="0"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1186" w:left="956" w:header="720" w:footer="720" w:gutter="0"/>
          <w:cols w:space="720" w:num="1" w:equalWidth="0"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1716</w:t>
      </w:r>
    </w:p>
    <w:p>
      <w:pPr>
        <w:sectPr>
          <w:type w:val="continuous"/>
          <w:pgSz w:w="11906" w:h="16838"/>
          <w:pgMar w:top="814" w:right="1036" w:bottom="1186" w:left="956" w:header="720" w:footer="720" w:gutter="0"/>
          <w:cols w:space="720" w:num="2" w:equalWidth="0"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nextColumn"/>
          <w:pgSz w:w="11906" w:h="16838"/>
          <w:pgMar w:top="814" w:right="1036" w:bottom="1186" w:left="956" w:header="720" w:footer="720" w:gutter="0"/>
          <w:cols w:space="720" w:num="2" w:equalWidth="0"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0" w:lineRule="auto" w:before="106" w:after="136"/>
        <w:ind w:left="4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applicant should have passed minimum of 06 subjects including sinhala/tamil (relevant language for the post)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 02 credit passes in not more than two (02) sittings in gcE (o/L) examination together with the ability to perform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duties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secondary language as per the language requirement of the populate within the division or else should have passed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any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other similar examination.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542.0000000000002" w:type="dxa"/>
      </w:tblPr>
      <w:tblGrid>
        <w:gridCol w:w="4957"/>
        <w:gridCol w:w="4957"/>
      </w:tblGrid>
      <w:tr>
        <w:trPr>
          <w:trHeight w:hRule="exact" w:val="614"/>
        </w:trPr>
        <w:tc>
          <w:tcPr>
            <w:tcW w:type="dxa" w:w="936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34" w:after="0"/>
              <w:ind w:left="542" w:right="10" w:firstLine="0"/>
              <w:jc w:val="center"/>
            </w:pP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>N.B.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in case a subject contains 02 parts at gcE (o/L) or any other similar examination, it shall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 considered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as one subject and pass is applicable only if the applicant passes both parts of the said subject. </w:t>
            </w:r>
          </w:p>
        </w:tc>
      </w:tr>
      <w:tr>
        <w:trPr>
          <w:trHeight w:hRule="exact" w:val="246"/>
        </w:trPr>
        <w:tc>
          <w:tcPr>
            <w:tcW w:type="dxa" w:w="9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0" w:right="25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` </w:t>
            </w:r>
          </w:p>
        </w:tc>
        <w:tc>
          <w:tcPr>
            <w:tcW w:type="dxa" w:w="845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25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(Possession of Moulavi Certificate or Diploma in Arabic Language shall be considered as fulfillment </w:t>
            </w:r>
          </w:p>
        </w:tc>
      </w:tr>
      <w:tr>
        <w:trPr>
          <w:trHeight w:hRule="exact" w:val="368"/>
        </w:trPr>
        <w:tc>
          <w:tcPr>
            <w:tcW w:type="dxa" w:w="936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" w:after="0"/>
              <w:ind w:left="116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of aforesaid basic qualification).</w:t>
            </w:r>
          </w:p>
        </w:tc>
      </w:tr>
    </w:tbl>
    <w:p>
      <w:pPr>
        <w:autoSpaceDN w:val="0"/>
        <w:tabs>
          <w:tab w:pos="724" w:val="left"/>
        </w:tabs>
        <w:autoSpaceDE w:val="0"/>
        <w:widowControl/>
        <w:spacing w:line="245" w:lineRule="auto" w:before="136" w:after="134"/>
        <w:ind w:left="4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06. Applicant should have the ability to establish the office in a centrally located building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that ensures respect of the post and easy access by all or majority of residents.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.0000000000000284" w:type="dxa"/>
      </w:tblPr>
      <w:tblGrid>
        <w:gridCol w:w="4957"/>
        <w:gridCol w:w="4957"/>
      </w:tblGrid>
      <w:tr>
        <w:trPr>
          <w:trHeight w:hRule="exact" w:val="370"/>
        </w:trPr>
        <w:tc>
          <w:tcPr>
            <w:tcW w:type="dxa" w:w="113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6" w:after="0"/>
              <w:ind w:left="0" w:right="10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07. </w:t>
            </w:r>
          </w:p>
        </w:tc>
        <w:tc>
          <w:tcPr>
            <w:tcW w:type="dxa" w:w="877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6" w:after="0"/>
              <w:ind w:left="10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additional details such as Village name list/grama Niladhari divisions of the relevant division of Muslim </w:t>
            </w:r>
          </w:p>
        </w:tc>
      </w:tr>
      <w:tr>
        <w:trPr>
          <w:trHeight w:hRule="exact" w:val="860"/>
        </w:trPr>
        <w:tc>
          <w:tcPr>
            <w:tcW w:type="dxa" w:w="990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12" w:after="0"/>
              <w:ind w:left="2" w:right="10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Marriage, relevant educational and other qualifications required for this post, could be obtained from notices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exhibited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public places within the division such as district secretariat, divisional secretariat or relevant land and </w:t>
            </w:r>
            <w:r>
              <w:rPr>
                <w:spacing w:val="-3.809523809523809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district Registries,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Grama Niladhari offices, Samurdhi Development Society Offices and Post Offices depicted in the schedule hereunder.</w:t>
            </w:r>
          </w:p>
        </w:tc>
      </w:tr>
    </w:tbl>
    <w:p>
      <w:pPr>
        <w:autoSpaceDN w:val="0"/>
        <w:autoSpaceDE w:val="0"/>
        <w:widowControl/>
        <w:spacing w:line="247" w:lineRule="auto" w:before="136" w:after="0"/>
        <w:ind w:left="4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Relevant application and the said “annex -01” inclusive of Village name list/grama Niladhari divisions could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collected from District Secretariat (GA Office), relevant land and District Registry or Divisional </w:t>
      </w:r>
      <w:r>
        <w:rPr>
          <w:spacing w:val="-3.0769230769230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Secretariat.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could also be downloaded from the off</w:t>
      </w:r>
      <w:r>
        <w:rPr>
          <w:u w:val="single" w:color="060708"/>
          <w:rFonts w:ascii="TimesNewRomanPSMT" w:hAnsi="TimesNewRomanPSMT" w:eastAsia="TimesNewRomanPSMT"/>
          <w:b w:val="0"/>
          <w:i w:val="0"/>
          <w:color w:val="221F1F"/>
          <w:sz w:val="20"/>
        </w:rPr>
        <w:t>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cial website (</w:t>
      </w:r>
      <w:r>
        <w:rPr>
          <w:u w:val="single" w:color="060708"/>
          <w:rFonts w:ascii="TimesNewRomanPSMT" w:hAnsi="TimesNewRomanPSMT" w:eastAsia="TimesNewRomanPSMT"/>
          <w:b w:val="0"/>
          <w:i w:val="0"/>
          <w:color w:val="020304"/>
          <w:sz w:val="20"/>
        </w:rPr>
        <w:t>www.rgd.gov.lk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) of the Registrar general’s department.</w:t>
      </w:r>
    </w:p>
    <w:p>
      <w:pPr>
        <w:autoSpaceDN w:val="0"/>
        <w:tabs>
          <w:tab w:pos="724" w:val="left"/>
        </w:tabs>
        <w:autoSpaceDE w:val="0"/>
        <w:widowControl/>
        <w:spacing w:line="245" w:lineRule="auto" w:before="264" w:after="0"/>
        <w:ind w:left="4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Duly filled applications should be forwarded on or before 06th September 2021 by registered post to the address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in the schedule. </w:t>
      </w:r>
    </w:p>
    <w:p>
      <w:pPr>
        <w:autoSpaceDN w:val="0"/>
        <w:autoSpaceDE w:val="0"/>
        <w:widowControl/>
        <w:spacing w:line="245" w:lineRule="auto" w:before="258" w:after="0"/>
        <w:ind w:left="6454" w:right="11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W. M. M. B. </w:t>
      </w:r>
      <w:r>
        <w:rPr>
          <w:rFonts w:ascii="Times" w:hAnsi="Times" w:eastAsia="Times"/>
          <w:b w:val="0"/>
          <w:i w:val="0"/>
          <w:color w:val="221F1F"/>
          <w:sz w:val="20"/>
        </w:rPr>
        <w:t>W</w:t>
      </w:r>
      <w:r>
        <w:rPr>
          <w:rFonts w:ascii="Times" w:hAnsi="Times" w:eastAsia="Times"/>
          <w:b w:val="0"/>
          <w:i w:val="0"/>
          <w:color w:val="221F1F"/>
          <w:sz w:val="14"/>
        </w:rPr>
        <w:t>eerasekara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45" w:lineRule="auto" w:before="138" w:after="0"/>
        <w:ind w:left="4" w:right="623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Registrar general’s department,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234/a3, denzil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Kobbekaduwa Mawatha,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this 06th day of July, 2021.</w:t>
      </w:r>
    </w:p>
    <w:p>
      <w:pPr>
        <w:autoSpaceDN w:val="0"/>
        <w:autoSpaceDE w:val="0"/>
        <w:widowControl/>
        <w:spacing w:line="233" w:lineRule="auto" w:before="258" w:after="262"/>
        <w:ind w:left="0" w:right="0" w:firstLine="0"/>
        <w:jc w:val="center"/>
      </w:pPr>
      <w:r>
        <w:rPr>
          <w:rFonts w:ascii="Times" w:hAnsi="Times" w:eastAsia="Times"/>
          <w:b w:val="0"/>
          <w:i w:val="0"/>
          <w:color w:val="221F1F"/>
          <w:sz w:val="20"/>
        </w:rPr>
        <w:t>s</w:t>
      </w:r>
      <w:r>
        <w:rPr>
          <w:rFonts w:ascii="Times" w:hAnsi="Times" w:eastAsia="Times"/>
          <w:b w:val="0"/>
          <w:i w:val="0"/>
          <w:color w:val="221F1F"/>
          <w:sz w:val="14"/>
        </w:rPr>
        <w:t>chedule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2478"/>
        <w:gridCol w:w="2478"/>
        <w:gridCol w:w="2478"/>
        <w:gridCol w:w="2478"/>
      </w:tblGrid>
      <w:tr>
        <w:trPr>
          <w:trHeight w:hRule="exact" w:val="792"/>
        </w:trPr>
        <w:tc>
          <w:tcPr>
            <w:tcW w:type="dxa" w:w="14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0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District </w:t>
            </w:r>
          </w:p>
        </w:tc>
        <w:tc>
          <w:tcPr>
            <w:tcW w:type="dxa" w:w="20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0" w:after="0"/>
              <w:ind w:left="124" w:right="126" w:firstLine="0"/>
              <w:jc w:val="center"/>
            </w:pPr>
            <w:r>
              <w:rPr>
                <w:spacing w:val="-3.4782608695652173"/>
                <w:rFonts w:ascii="Times" w:hAnsi="Times" w:eastAsia="Times"/>
                <w:b w:val="0"/>
                <w:i/>
                <w:color w:val="221F1F"/>
                <w:sz w:val="20"/>
              </w:rPr>
              <w:t xml:space="preserve">Divisional Secretariat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Division </w:t>
            </w:r>
          </w:p>
        </w:tc>
        <w:tc>
          <w:tcPr>
            <w:tcW w:type="dxa" w:w="3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0" w:after="0"/>
              <w:ind w:left="484" w:right="434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Post &amp; Division </w:t>
            </w:r>
            <w:r>
              <w:rPr>
                <w:spacing w:val="-8.0"/>
                <w:rFonts w:ascii="Times" w:hAnsi="Times" w:eastAsia="Times"/>
                <w:b w:val="0"/>
                <w:i/>
                <w:color w:val="221F1F"/>
                <w:sz w:val="20"/>
              </w:rPr>
              <w:t xml:space="preserve">for Which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Applications are Called </w:t>
            </w:r>
          </w:p>
        </w:tc>
        <w:tc>
          <w:tcPr>
            <w:tcW w:type="dxa" w:w="32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0" w:after="0"/>
              <w:ind w:left="108" w:right="56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Address to which </w:t>
            </w:r>
            <w:r>
              <w:rPr>
                <w:spacing w:val="-4.0"/>
                <w:rFonts w:ascii="Times" w:hAnsi="Times" w:eastAsia="Times"/>
                <w:b w:val="0"/>
                <w:i/>
                <w:color w:val="221F1F"/>
                <w:sz w:val="20"/>
              </w:rPr>
              <w:t xml:space="preserve">Applications should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be sent</w:t>
            </w:r>
          </w:p>
        </w:tc>
      </w:tr>
      <w:tr>
        <w:trPr>
          <w:trHeight w:hRule="exact" w:val="792"/>
        </w:trPr>
        <w:tc>
          <w:tcPr>
            <w:tcW w:type="dxa" w:w="14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colombo </w:t>
            </w:r>
          </w:p>
        </w:tc>
        <w:tc>
          <w:tcPr>
            <w:tcW w:type="dxa" w:w="20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2" w:after="0"/>
              <w:ind w:left="170" w:right="122" w:firstLine="0"/>
              <w:jc w:val="center"/>
            </w:pPr>
            <w:r>
              <w:rPr>
                <w:spacing w:val="-4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sri Jayawardenepura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Kotte </w:t>
            </w:r>
          </w:p>
        </w:tc>
        <w:tc>
          <w:tcPr>
            <w:tcW w:type="dxa" w:w="3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2" w:after="0"/>
              <w:ind w:left="56" w:right="12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Post of Muslim </w:t>
            </w:r>
            <w:r>
              <w:rPr>
                <w:spacing w:val="-4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Marriages Registrar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of colombo division of Kotte area </w:t>
            </w:r>
          </w:p>
        </w:tc>
        <w:tc>
          <w:tcPr>
            <w:tcW w:type="dxa" w:w="32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2" w:after="0"/>
              <w:ind w:left="56" w:right="2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district </w:t>
            </w:r>
            <w:r>
              <w:rPr>
                <w:spacing w:val="-2.580645161290322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secretary/additional Registrar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general, district secretariat, colombo</w:t>
            </w:r>
          </w:p>
        </w:tc>
      </w:tr>
      <w:tr>
        <w:trPr>
          <w:trHeight w:hRule="exact" w:val="792"/>
        </w:trPr>
        <w:tc>
          <w:tcPr>
            <w:tcW w:type="dxa" w:w="14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colombo </w:t>
            </w:r>
          </w:p>
        </w:tc>
        <w:tc>
          <w:tcPr>
            <w:tcW w:type="dxa" w:w="20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8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colombo </w:t>
            </w:r>
          </w:p>
        </w:tc>
        <w:tc>
          <w:tcPr>
            <w:tcW w:type="dxa" w:w="3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42" w:after="0"/>
              <w:ind w:left="56" w:right="12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Post of Muslim </w:t>
            </w:r>
            <w:r>
              <w:rPr>
                <w:spacing w:val="-4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Marriages Registrar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of colombo division of grandpass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area</w:t>
            </w:r>
          </w:p>
        </w:tc>
        <w:tc>
          <w:tcPr>
            <w:tcW w:type="dxa" w:w="32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62" w:after="0"/>
              <w:ind w:left="56" w:right="2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district </w:t>
            </w:r>
            <w:r>
              <w:rPr>
                <w:spacing w:val="-2.580645161290322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secretary/additional Registrar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general, district secretariat, colombo</w:t>
            </w:r>
          </w:p>
        </w:tc>
      </w:tr>
      <w:tr>
        <w:trPr>
          <w:trHeight w:hRule="exact" w:val="934"/>
        </w:trPr>
        <w:tc>
          <w:tcPr>
            <w:tcW w:type="dxa" w:w="146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5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colombo </w:t>
            </w:r>
          </w:p>
        </w:tc>
        <w:tc>
          <w:tcPr>
            <w:tcW w:type="dxa" w:w="20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5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Moratuwa </w:t>
            </w:r>
          </w:p>
        </w:tc>
        <w:tc>
          <w:tcPr>
            <w:tcW w:type="dxa" w:w="31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12" w:after="0"/>
              <w:ind w:left="56" w:right="12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Post of Muslim </w:t>
            </w:r>
            <w:r>
              <w:rPr>
                <w:spacing w:val="-4.0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Marriages Registrar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of Moratuwa salpiti Koralaya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division</w:t>
            </w:r>
          </w:p>
        </w:tc>
        <w:tc>
          <w:tcPr>
            <w:tcW w:type="dxa" w:w="32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32" w:after="0"/>
              <w:ind w:left="56" w:right="2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district </w:t>
            </w:r>
            <w:r>
              <w:rPr>
                <w:spacing w:val="-2.5806451612903225"/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secretary/additional Registrar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general, district secretariat, colombo</w:t>
            </w:r>
          </w:p>
        </w:tc>
      </w:tr>
    </w:tbl>
    <w:p>
      <w:pPr>
        <w:autoSpaceDN w:val="0"/>
        <w:autoSpaceDE w:val="0"/>
        <w:widowControl/>
        <w:spacing w:line="233" w:lineRule="auto" w:before="232" w:after="0"/>
        <w:ind w:left="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08-29</w:t>
      </w:r>
    </w:p>
    <w:p>
      <w:pPr>
        <w:sectPr>
          <w:type w:val="continuous"/>
          <w:pgSz w:w="11906" w:h="16838"/>
          <w:pgMar w:top="814" w:right="1036" w:bottom="1186" w:left="956" w:header="720" w:footer="720" w:gutter="0"/>
          <w:cols w:space="720" w:num="1" w:equalWidth="0"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62" w:left="1090" w:header="720" w:footer="720" w:gutter="0"/>
          <w:cols w:space="720" w:num="1" w:equalWidth="0"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96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continuous"/>
          <w:pgSz w:w="11906" w:h="16838"/>
          <w:pgMar w:top="814" w:right="890" w:bottom="862" w:left="1090" w:header="720" w:footer="720" w:gutter="0"/>
          <w:cols w:space="720" w:num="2" w:equalWidth="0"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1717</w:t>
      </w:r>
    </w:p>
    <w:p>
      <w:pPr>
        <w:spacing w:after="88"/>
        <w:sectPr>
          <w:type w:val="nextColumn"/>
          <w:pgSz w:w="11906" w:h="16838"/>
          <w:pgMar w:top="814" w:right="890" w:bottom="862" w:left="1090" w:header="720" w:footer="720" w:gutter="0"/>
          <w:cols w:space="720" w:num="2" w:equalWidth="0"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62" w:left="1090" w:header="720" w:footer="720" w:gutter="0"/>
          <w:cols w:space="720" w:num="1" w:equalWidth="0"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0" w:right="1542" w:firstLine="0"/>
        <w:jc w:val="right"/>
      </w:pPr>
      <w:r>
        <w:rPr>
          <w:rFonts w:ascii="Times" w:hAnsi="Times" w:eastAsia="Times"/>
          <w:b/>
          <w:i w:val="0"/>
          <w:color w:val="221F1F"/>
          <w:sz w:val="22"/>
        </w:rPr>
        <w:t>ministry of Education</w:t>
      </w:r>
    </w:p>
    <w:p>
      <w:pPr>
        <w:autoSpaceDN w:val="0"/>
        <w:autoSpaceDE w:val="0"/>
        <w:widowControl/>
        <w:spacing w:line="245" w:lineRule="auto" w:before="236" w:after="0"/>
        <w:ind w:left="28" w:right="15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Recruitment of bachelor of Education Graduates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in Special Education, </w:t>
      </w:r>
      <w:r>
        <w:br/>
      </w:r>
      <w:r>
        <w:rPr>
          <w:rFonts w:ascii="Times" w:hAnsi="Times" w:eastAsia="Times"/>
          <w:b/>
          <w:i w:val="0"/>
          <w:color w:val="221F1F"/>
          <w:sz w:val="22"/>
        </w:rPr>
        <w:t xml:space="preserve">Drama and Theatre to Grade 2-II of the </w:t>
      </w:r>
      <w:r>
        <w:rPr>
          <w:spacing w:val="-8.0"/>
          <w:rFonts w:ascii="Times" w:hAnsi="Times" w:eastAsia="Times"/>
          <w:b/>
          <w:i w:val="0"/>
          <w:color w:val="221F1F"/>
          <w:sz w:val="22"/>
        </w:rPr>
        <w:t xml:space="preserve">Sri Lanka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Teachers’ Service - 2021 </w:t>
      </w:r>
      <w:r>
        <w:br/>
      </w:r>
      <w:r>
        <w:rPr>
          <w:rFonts w:ascii="Times" w:hAnsi="Times" w:eastAsia="Times"/>
          <w:b/>
          <w:i w:val="0"/>
          <w:color w:val="221F1F"/>
          <w:sz w:val="22"/>
        </w:rPr>
        <w:t xml:space="preserve">for Sinhala, Tamil and English </w:t>
      </w:r>
      <w:r>
        <w:rPr>
          <w:spacing w:val="-4.705882352941177"/>
          <w:rFonts w:ascii="Times" w:hAnsi="Times" w:eastAsia="Times"/>
          <w:b/>
          <w:i w:val="0"/>
          <w:color w:val="221F1F"/>
          <w:sz w:val="22"/>
        </w:rPr>
        <w:t xml:space="preserve">medium vacancies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existing in National and </w:t>
      </w:r>
      <w:r>
        <w:br/>
      </w:r>
      <w:r>
        <w:rPr>
          <w:rFonts w:ascii="Times" w:hAnsi="Times" w:eastAsia="Times"/>
          <w:b/>
          <w:i w:val="0"/>
          <w:color w:val="221F1F"/>
          <w:sz w:val="22"/>
        </w:rPr>
        <w:t>Provincial Schools Islandwide</w:t>
      </w:r>
    </w:p>
    <w:p>
      <w:pPr>
        <w:autoSpaceDN w:val="0"/>
        <w:autoSpaceDE w:val="0"/>
        <w:widowControl/>
        <w:spacing w:line="250" w:lineRule="auto" w:before="254" w:after="0"/>
        <w:ind w:left="0" w:right="7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being called from male and female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for the recruitment of Bachelor of Education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special Education and drama &amp; theatre to grade ii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class 2 of the Sri Lanka Teachers Service to fill Sinhala,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tamil and English medium vacancies exist in National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Provincial schools islandwide. applications prepared as per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specimen given at the end of this notification 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sent under registered post on or before the following 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according to instructions given in section 8.4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gazette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Notification. </w:t>
      </w:r>
    </w:p>
    <w:p>
      <w:pPr>
        <w:autoSpaceDN w:val="0"/>
        <w:autoSpaceDE w:val="0"/>
        <w:widowControl/>
        <w:spacing w:line="233" w:lineRule="auto" w:before="138" w:after="0"/>
        <w:ind w:left="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(a) closing date of applications will be </w:t>
      </w:r>
      <w:r>
        <w:rPr>
          <w:rFonts w:ascii="Times" w:hAnsi="Times" w:eastAsia="Times"/>
          <w:b/>
          <w:i w:val="0"/>
          <w:color w:val="221F1F"/>
          <w:sz w:val="20"/>
        </w:rPr>
        <w:t>03.09. 2021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</w:t>
      </w:r>
    </w:p>
    <w:p>
      <w:pPr>
        <w:autoSpaceDN w:val="0"/>
        <w:autoSpaceDE w:val="0"/>
        <w:widowControl/>
        <w:spacing w:line="247" w:lineRule="auto" w:before="258" w:after="0"/>
        <w:ind w:left="916" w:right="142" w:hanging="916"/>
        <w:jc w:val="both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Note 1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.—  complaints on  misplacing or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delaying 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or a letter in its connection in post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be entertained. the applicants themselves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have to bear the repercussions of delaying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till the closing date. </w:t>
      </w:r>
    </w:p>
    <w:p>
      <w:pPr>
        <w:autoSpaceDN w:val="0"/>
        <w:autoSpaceDE w:val="0"/>
        <w:widowControl/>
        <w:spacing w:line="233" w:lineRule="auto" w:before="258" w:after="0"/>
        <w:ind w:left="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02. Method of Recruitment : </w:t>
      </w:r>
    </w:p>
    <w:p>
      <w:pPr>
        <w:autoSpaceDN w:val="0"/>
        <w:autoSpaceDE w:val="0"/>
        <w:widowControl/>
        <w:spacing w:line="245" w:lineRule="auto" w:before="258" w:after="0"/>
        <w:ind w:left="796" w:right="142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2.1 Applicants, who have fulfilled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stated in 5.1 or 5.2 of this notification, should face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general interview to check whether the applicants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have fulfilled the required qualifications.</w:t>
      </w:r>
    </w:p>
    <w:p>
      <w:pPr>
        <w:autoSpaceDN w:val="0"/>
        <w:autoSpaceDE w:val="0"/>
        <w:widowControl/>
        <w:spacing w:line="250" w:lineRule="auto" w:before="258" w:after="0"/>
        <w:ind w:left="796" w:right="142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2.2   applicants, who qualify from the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general interview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subjected to a practical test in terms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Section 9.2 of this notification to evaluate teaching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learning skills  required for the profession.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Recruitments will be made based on schools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according to the number of vacancies upon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priority of total marks obtained by the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the practical test. the applicants, who have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fulfilled the qualifications will be rejected at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general interview.</w:t>
      </w:r>
    </w:p>
    <w:p>
      <w:pPr>
        <w:autoSpaceDN w:val="0"/>
        <w:autoSpaceDE w:val="0"/>
        <w:widowControl/>
        <w:spacing w:line="247" w:lineRule="auto" w:before="258" w:after="0"/>
        <w:ind w:left="796" w:right="142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2.3 Recruitments will be made only upon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number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vacancies exist at the time of recruitment and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list of  vacancies will be exhibited to the applicants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the practical test. accordingly, the applicants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indicate the order of their preference at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interview. Vacancies in provincial schools 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filled only upon the concurrence of the provinces. </w:t>
      </w:r>
    </w:p>
    <w:p>
      <w:pPr>
        <w:sectPr>
          <w:type w:val="continuous"/>
          <w:pgSz w:w="11906" w:h="16838"/>
          <w:pgMar w:top="814" w:right="890" w:bottom="862" w:left="1090" w:header="720" w:footer="720" w:gutter="0"/>
          <w:cols w:space="720" w:num="2" w:equalWidth="0"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872" w:right="20" w:hanging="796"/>
        <w:jc w:val="both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Note 2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according to the schools based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system, priority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given to highest marks. furthermore, when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 than one applicant have applied for the same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school, the eligible applicant will be selected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upon a specific marking scheme approved 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 to the Ministry of Education. </w:t>
      </w:r>
    </w:p>
    <w:p>
      <w:pPr>
        <w:autoSpaceDN w:val="0"/>
        <w:autoSpaceDE w:val="0"/>
        <w:widowControl/>
        <w:spacing w:line="245" w:lineRule="auto" w:before="258" w:after="0"/>
        <w:ind w:left="872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2.4   since recruitments for these vacancies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are made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based on schools, transfers will not be given under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condition before the completion of a 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 years. </w:t>
      </w:r>
    </w:p>
    <w:p>
      <w:pPr>
        <w:autoSpaceDN w:val="0"/>
        <w:autoSpaceDE w:val="0"/>
        <w:widowControl/>
        <w:spacing w:line="233" w:lineRule="auto" w:before="258" w:after="0"/>
        <w:ind w:left="47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2.5 List of Vacancies</w:t>
      </w:r>
    </w:p>
    <w:p>
      <w:pPr>
        <w:autoSpaceDN w:val="0"/>
        <w:autoSpaceDE w:val="0"/>
        <w:widowControl/>
        <w:spacing w:line="233" w:lineRule="auto" w:before="258" w:after="276"/>
        <w:ind w:left="85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Provincial schools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1.99999999999932" w:type="dxa"/>
      </w:tblPr>
      <w:tblGrid>
        <w:gridCol w:w="2481"/>
        <w:gridCol w:w="2481"/>
        <w:gridCol w:w="2481"/>
        <w:gridCol w:w="2481"/>
      </w:tblGrid>
      <w:tr>
        <w:trPr>
          <w:trHeight w:hRule="exact" w:val="940"/>
        </w:trPr>
        <w:tc>
          <w:tcPr>
            <w:tcW w:type="dxa" w:w="131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0" w:lineRule="auto" w:before="32" w:after="0"/>
              <w:ind w:left="0" w:right="0" w:firstLine="0"/>
              <w:jc w:val="center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Province </w:t>
            </w:r>
          </w:p>
        </w:tc>
        <w:tc>
          <w:tcPr>
            <w:tcW w:type="dxa" w:w="890"/>
            <w:tcBorders>
              <w:start w:sz="8.0" w:val="single" w:color="#000000"/>
              <w:top w:sz="4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8" w:after="0"/>
              <w:ind w:left="80" w:right="20" w:firstLine="0"/>
              <w:jc w:val="center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Sinhala </w:t>
            </w:r>
            <w:r>
              <w:rPr>
                <w:spacing w:val="-11.428571428571427"/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Medium </w:t>
            </w:r>
          </w:p>
        </w:tc>
        <w:tc>
          <w:tcPr>
            <w:tcW w:type="dxa" w:w="840"/>
            <w:tcBorders>
              <w:start w:sz="8.0" w:val="single" w:color="#000000"/>
              <w:top w:sz="4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8" w:after="0"/>
              <w:ind w:left="56" w:right="6" w:firstLine="0"/>
              <w:jc w:val="center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Tamil </w:t>
            </w:r>
            <w:r>
              <w:br/>
            </w:r>
            <w:r>
              <w:rPr>
                <w:spacing w:val="-11.428571428571427"/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Medium </w:t>
            </w:r>
          </w:p>
        </w:tc>
        <w:tc>
          <w:tcPr>
            <w:tcW w:type="dxa" w:w="1718"/>
            <w:tcBorders>
              <w:start w:sz="8.0" w:val="single" w:color="#000000"/>
              <w:top w:sz="4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0" w:lineRule="auto" w:before="38" w:after="0"/>
              <w:ind w:left="0" w:right="0" w:firstLine="0"/>
              <w:jc w:val="center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>Subjects</w:t>
            </w:r>
          </w:p>
        </w:tc>
      </w:tr>
      <w:tr>
        <w:trPr>
          <w:trHeight w:hRule="exact" w:val="298"/>
        </w:trPr>
        <w:tc>
          <w:tcPr>
            <w:tcW w:type="dxa" w:w="131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0" w:lineRule="auto" w:before="30" w:after="0"/>
              <w:ind w:left="70" w:right="0" w:firstLine="0"/>
              <w:jc w:val="left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>Central</w:t>
            </w:r>
          </w:p>
        </w:tc>
        <w:tc>
          <w:tcPr>
            <w:tcW w:type="dxa" w:w="89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√</w:t>
            </w:r>
          </w:p>
        </w:tc>
        <w:tc>
          <w:tcPr>
            <w:tcW w:type="dxa" w:w="84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√</w:t>
            </w:r>
          </w:p>
        </w:tc>
        <w:tc>
          <w:tcPr>
            <w:tcW w:type="dxa" w:w="171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0" w:lineRule="auto" w:before="30" w:after="0"/>
              <w:ind w:left="70" w:right="0" w:firstLine="0"/>
              <w:jc w:val="left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Special Education </w:t>
            </w:r>
          </w:p>
        </w:tc>
      </w:tr>
      <w:tr>
        <w:trPr>
          <w:trHeight w:hRule="exact" w:val="298"/>
        </w:trPr>
        <w:tc>
          <w:tcPr>
            <w:tcW w:type="dxa" w:w="131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2" w:lineRule="auto" w:before="30" w:after="0"/>
              <w:ind w:left="70" w:right="0" w:firstLine="0"/>
              <w:jc w:val="left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>Northern</w:t>
            </w:r>
          </w:p>
        </w:tc>
        <w:tc>
          <w:tcPr>
            <w:tcW w:type="dxa" w:w="89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√</w:t>
            </w:r>
          </w:p>
        </w:tc>
        <w:tc>
          <w:tcPr>
            <w:tcW w:type="dxa" w:w="84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√</w:t>
            </w:r>
          </w:p>
        </w:tc>
        <w:tc>
          <w:tcPr>
            <w:tcW w:type="dxa" w:w="171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2" w:lineRule="auto" w:before="30" w:after="0"/>
              <w:ind w:left="70" w:right="0" w:firstLine="0"/>
              <w:jc w:val="left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Special Education </w:t>
            </w:r>
          </w:p>
        </w:tc>
      </w:tr>
      <w:tr>
        <w:trPr>
          <w:trHeight w:hRule="exact" w:val="740"/>
        </w:trPr>
        <w:tc>
          <w:tcPr>
            <w:tcW w:type="dxa" w:w="131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0" w:lineRule="auto" w:before="32" w:after="0"/>
              <w:ind w:left="70" w:right="0" w:firstLine="0"/>
              <w:jc w:val="left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>Eastern</w:t>
            </w:r>
          </w:p>
        </w:tc>
        <w:tc>
          <w:tcPr>
            <w:tcW w:type="dxa" w:w="89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√</w:t>
            </w:r>
          </w:p>
        </w:tc>
        <w:tc>
          <w:tcPr>
            <w:tcW w:type="dxa" w:w="84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√</w:t>
            </w:r>
          </w:p>
        </w:tc>
        <w:tc>
          <w:tcPr>
            <w:tcW w:type="dxa" w:w="171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2" w:after="0"/>
              <w:ind w:left="70" w:right="128" w:firstLine="0"/>
              <w:jc w:val="left"/>
            </w:pPr>
            <w:r>
              <w:rPr>
                <w:spacing w:val="-4.444444444444445"/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Special Education </w:t>
            </w: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and Drama &amp; </w:t>
            </w:r>
            <w:r>
              <w:br/>
            </w: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Theatre </w:t>
            </w:r>
          </w:p>
        </w:tc>
      </w:tr>
      <w:tr>
        <w:trPr>
          <w:trHeight w:hRule="exact" w:val="738"/>
        </w:trPr>
        <w:tc>
          <w:tcPr>
            <w:tcW w:type="dxa" w:w="131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0" w:lineRule="auto" w:before="30" w:after="0"/>
              <w:ind w:left="0" w:right="0" w:firstLine="0"/>
              <w:jc w:val="center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>North Central</w:t>
            </w:r>
          </w:p>
        </w:tc>
        <w:tc>
          <w:tcPr>
            <w:tcW w:type="dxa" w:w="89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√</w:t>
            </w:r>
          </w:p>
        </w:tc>
        <w:tc>
          <w:tcPr>
            <w:tcW w:type="dxa" w:w="84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√</w:t>
            </w:r>
          </w:p>
        </w:tc>
        <w:tc>
          <w:tcPr>
            <w:tcW w:type="dxa" w:w="171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0" w:after="0"/>
              <w:ind w:left="70" w:right="128" w:firstLine="0"/>
              <w:jc w:val="left"/>
            </w:pPr>
            <w:r>
              <w:rPr>
                <w:spacing w:val="-4.444444444444445"/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Special Education </w:t>
            </w: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and Drama &amp; </w:t>
            </w:r>
            <w:r>
              <w:br/>
            </w: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Theatre </w:t>
            </w:r>
          </w:p>
        </w:tc>
      </w:tr>
      <w:tr>
        <w:trPr>
          <w:trHeight w:hRule="exact" w:val="298"/>
        </w:trPr>
        <w:tc>
          <w:tcPr>
            <w:tcW w:type="dxa" w:w="131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2" w:lineRule="auto" w:before="30" w:after="0"/>
              <w:ind w:left="70" w:right="0" w:firstLine="0"/>
              <w:jc w:val="left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>Uva</w:t>
            </w:r>
          </w:p>
        </w:tc>
        <w:tc>
          <w:tcPr>
            <w:tcW w:type="dxa" w:w="89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√</w:t>
            </w:r>
          </w:p>
        </w:tc>
        <w:tc>
          <w:tcPr>
            <w:tcW w:type="dxa" w:w="84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√</w:t>
            </w:r>
          </w:p>
        </w:tc>
        <w:tc>
          <w:tcPr>
            <w:tcW w:type="dxa" w:w="171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2" w:lineRule="auto" w:before="30" w:after="0"/>
              <w:ind w:left="70" w:right="0" w:firstLine="0"/>
              <w:jc w:val="left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>Special Education</w:t>
            </w:r>
          </w:p>
        </w:tc>
      </w:tr>
    </w:tbl>
    <w:p>
      <w:pPr>
        <w:autoSpaceDN w:val="0"/>
        <w:autoSpaceDE w:val="0"/>
        <w:widowControl/>
        <w:spacing w:line="233" w:lineRule="auto" w:before="462" w:after="276"/>
        <w:ind w:left="70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National schools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1.99999999999932" w:type="dxa"/>
      </w:tblPr>
      <w:tblGrid>
        <w:gridCol w:w="3309"/>
        <w:gridCol w:w="3309"/>
        <w:gridCol w:w="3309"/>
      </w:tblGrid>
      <w:tr>
        <w:trPr>
          <w:trHeight w:hRule="exact" w:val="940"/>
        </w:trPr>
        <w:tc>
          <w:tcPr>
            <w:tcW w:type="dxa" w:w="147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0" w:after="0"/>
              <w:ind w:left="374" w:right="314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sinhala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Medium </w:t>
            </w:r>
          </w:p>
        </w:tc>
        <w:tc>
          <w:tcPr>
            <w:tcW w:type="dxa" w:w="119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0" w:after="0"/>
              <w:ind w:left="234" w:right="186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tamil </w:t>
            </w:r>
            <w:r>
              <w:br/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Medium </w:t>
            </w:r>
          </w:p>
        </w:tc>
        <w:tc>
          <w:tcPr>
            <w:tcW w:type="dxa" w:w="198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subjects</w:t>
            </w:r>
          </w:p>
        </w:tc>
      </w:tr>
      <w:tr>
        <w:trPr>
          <w:trHeight w:hRule="exact" w:val="518"/>
        </w:trPr>
        <w:tc>
          <w:tcPr>
            <w:tcW w:type="dxa" w:w="147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√</w:t>
            </w:r>
          </w:p>
        </w:tc>
        <w:tc>
          <w:tcPr>
            <w:tcW w:type="dxa" w:w="1198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√</w:t>
            </w:r>
          </w:p>
        </w:tc>
        <w:tc>
          <w:tcPr>
            <w:tcW w:type="dxa" w:w="198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0" w:after="0"/>
              <w:ind w:left="70" w:right="2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special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Education and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drama &amp; theatre</w:t>
            </w:r>
          </w:p>
        </w:tc>
      </w:tr>
    </w:tbl>
    <w:p>
      <w:pPr>
        <w:autoSpaceDN w:val="0"/>
        <w:autoSpaceDE w:val="0"/>
        <w:widowControl/>
        <w:spacing w:line="233" w:lineRule="auto" w:before="222" w:after="0"/>
        <w:ind w:left="9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03. Employment conditions  :</w:t>
      </w:r>
    </w:p>
    <w:p>
      <w:pPr>
        <w:autoSpaceDN w:val="0"/>
        <w:autoSpaceDE w:val="0"/>
        <w:widowControl/>
        <w:spacing w:line="245" w:lineRule="auto" w:before="258" w:after="0"/>
        <w:ind w:left="932" w:right="20" w:hanging="2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this post is permanent.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pension scheme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entitled for this post will be subjected to policy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decisions made by the government in future. </w:t>
      </w:r>
    </w:p>
    <w:p>
      <w:pPr>
        <w:autoSpaceDN w:val="0"/>
        <w:autoSpaceDE w:val="0"/>
        <w:widowControl/>
        <w:spacing w:line="247" w:lineRule="auto" w:before="258" w:after="0"/>
        <w:ind w:left="932" w:right="20" w:hanging="2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The officers appointed to this post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subjected to a probation period of three (03)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and they should pass the first Efficiency Bar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within the aforesaid period of three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(03) years.</w:t>
      </w:r>
    </w:p>
    <w:p>
      <w:pPr>
        <w:sectPr>
          <w:type w:val="nextColumn"/>
          <w:pgSz w:w="11906" w:h="16838"/>
          <w:pgMar w:top="814" w:right="890" w:bottom="862" w:left="1090" w:header="720" w:footer="720" w:gutter="0"/>
          <w:cols w:space="720" w:num="2" w:equalWidth="0"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68" w:left="944" w:header="720" w:footer="720" w:gutter="0"/>
          <w:cols w:space="720" w:num="2" w:equalWidth="0"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16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1718</w:t>
      </w:r>
    </w:p>
    <w:p>
      <w:pPr>
        <w:sectPr>
          <w:type w:val="continuous"/>
          <w:pgSz w:w="11906" w:h="16838"/>
          <w:pgMar w:top="814" w:right="1036" w:bottom="868" w:left="944" w:header="720" w:footer="720" w:gutter="0"/>
          <w:cols w:space="720" w:num="2" w:equalWidth="0"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pacing w:after="92"/>
        <w:sectPr>
          <w:type w:val="nextColumn"/>
          <w:pgSz w:w="11906" w:h="16838"/>
          <w:pgMar w:top="814" w:right="1036" w:bottom="868" w:left="944" w:header="720" w:footer="720" w:gutter="0"/>
          <w:cols w:space="720" w:num="2" w:equalWidth="0"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68" w:left="944" w:header="720" w:footer="720" w:gutter="0"/>
          <w:cols w:space="720" w:num="1" w:equalWidth="0"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856" w:right="150" w:hanging="2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Should obtain proficiency in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official language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terms of the Public administration circular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01/2014 and other circulars incidental thereto. </w:t>
      </w:r>
    </w:p>
    <w:p>
      <w:pPr>
        <w:autoSpaceDN w:val="0"/>
        <w:tabs>
          <w:tab w:pos="856" w:val="left"/>
          <w:tab w:pos="1942" w:val="left"/>
          <w:tab w:pos="2112" w:val="left"/>
          <w:tab w:pos="2616" w:val="left"/>
          <w:tab w:pos="3002" w:val="left"/>
          <w:tab w:pos="3464" w:val="left"/>
          <w:tab w:pos="3484" w:val="left"/>
          <w:tab w:pos="4144" w:val="left"/>
          <w:tab w:pos="4194" w:val="left"/>
          <w:tab w:pos="4550" w:val="left"/>
        </w:tabs>
        <w:autoSpaceDE w:val="0"/>
        <w:widowControl/>
        <w:spacing w:line="245" w:lineRule="auto" w:before="218" w:after="0"/>
        <w:ind w:left="576" w:right="15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iv. this appointment will be subjected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Procedural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Rules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Establishment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code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democratic socialist Republic of sri Lanka,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financial Rules of the government and other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departmental Rules. </w:t>
      </w:r>
    </w:p>
    <w:p>
      <w:pPr>
        <w:autoSpaceDN w:val="0"/>
        <w:autoSpaceDE w:val="0"/>
        <w:widowControl/>
        <w:spacing w:line="245" w:lineRule="auto" w:before="218" w:after="0"/>
        <w:ind w:left="856" w:right="84" w:hanging="28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v. this appointment will be subjected 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provisions of the service Minute of the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teachers’ service published in the gazette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Extraordinary of the democratic socialist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Republic of sri Lanka No. 1885/38 of 23.10.2014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any future amendment made thereto as well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the general conditions related to 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appointments.</w:t>
      </w:r>
    </w:p>
    <w:p>
      <w:pPr>
        <w:autoSpaceDN w:val="0"/>
        <w:autoSpaceDE w:val="0"/>
        <w:widowControl/>
        <w:spacing w:line="233" w:lineRule="auto" w:before="218" w:after="0"/>
        <w:ind w:left="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</w:t>
      </w:r>
      <w:r>
        <w:rPr>
          <w:rFonts w:ascii="Times" w:hAnsi="Times" w:eastAsia="Times"/>
          <w:b/>
          <w:i w:val="0"/>
          <w:color w:val="221F1F"/>
          <w:sz w:val="20"/>
        </w:rPr>
        <w:t>Salary Scale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tabs>
          <w:tab w:pos="894" w:val="left"/>
          <w:tab w:pos="1568" w:val="left"/>
          <w:tab w:pos="1966" w:val="left"/>
          <w:tab w:pos="2696" w:val="left"/>
          <w:tab w:pos="4138" w:val="left"/>
        </w:tabs>
        <w:autoSpaceDE w:val="0"/>
        <w:widowControl/>
        <w:spacing w:line="245" w:lineRule="auto" w:before="218" w:after="0"/>
        <w:ind w:left="496" w:right="15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terms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Public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administration </w:t>
      </w:r>
      <w:r>
        <w:tab/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circular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No. 03/2016, this post is entitled to gE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02-2016 with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a salary scale of Rs. 33,300-495x5-680x5-825x7-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1,335x20- Rs.71,650/-. (monthly). they </w:t>
      </w:r>
      <w:r>
        <w:rPr>
          <w:spacing w:val="-10.0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placed in step 3 of this salary scale at Rs.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34,290/-. in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addition, you will be entitled to any </w:t>
      </w:r>
      <w:r>
        <w:rPr>
          <w:spacing w:val="-5.0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other allowance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granted to public officers from time to time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government.</w:t>
      </w:r>
    </w:p>
    <w:p>
      <w:pPr>
        <w:autoSpaceDN w:val="0"/>
        <w:autoSpaceDE w:val="0"/>
        <w:widowControl/>
        <w:spacing w:line="233" w:lineRule="auto" w:before="218" w:after="0"/>
        <w:ind w:left="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</w:t>
      </w:r>
      <w:r>
        <w:rPr>
          <w:rFonts w:ascii="Times" w:hAnsi="Times" w:eastAsia="Times"/>
          <w:b/>
          <w:i w:val="0"/>
          <w:color w:val="221F1F"/>
          <w:sz w:val="20"/>
        </w:rPr>
        <w:t>Educational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</w:p>
    <w:p>
      <w:pPr>
        <w:autoSpaceDN w:val="0"/>
        <w:autoSpaceDE w:val="0"/>
        <w:widowControl/>
        <w:spacing w:line="245" w:lineRule="auto" w:before="218" w:after="0"/>
        <w:ind w:left="876" w:right="150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5.1 in terms of the service Minute of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teachers service, possessing a 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Bachelor of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Education degree in special Education or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drama and theatre obtained from a university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recognized by the university grants commission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or a degree awarding institution recognized by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the university grants commission</w:t>
      </w:r>
    </w:p>
    <w:p>
      <w:pPr>
        <w:autoSpaceDN w:val="0"/>
        <w:autoSpaceDE w:val="0"/>
        <w:widowControl/>
        <w:spacing w:line="233" w:lineRule="auto" w:before="118" w:after="0"/>
        <w:ind w:left="0" w:right="217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876" w:val="left"/>
        </w:tabs>
        <w:autoSpaceDE w:val="0"/>
        <w:widowControl/>
        <w:spacing w:line="245" w:lineRule="auto" w:before="118" w:after="0"/>
        <w:ind w:left="436" w:right="15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5.2     p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assing sinhala Language or tamil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Language as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a subject at g. c. E. (o/L) Examination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</w:t>
      </w:r>
    </w:p>
    <w:p>
      <w:pPr>
        <w:autoSpaceDN w:val="0"/>
        <w:autoSpaceDE w:val="0"/>
        <w:widowControl/>
        <w:spacing w:line="245" w:lineRule="auto" w:before="218" w:after="0"/>
        <w:ind w:left="1006" w:right="150" w:hanging="1006"/>
        <w:jc w:val="both"/>
      </w:pPr>
      <w:r>
        <w:rPr>
          <w:rFonts w:ascii="Times" w:hAnsi="Times" w:eastAsia="Times"/>
          <w:b/>
          <w:i w:val="0"/>
          <w:color w:val="221F1F"/>
          <w:sz w:val="20"/>
        </w:rPr>
        <w:t>Note  3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.—   Applicants who have qualified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examinations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conducted by the commissioner  general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and recognized as equal to local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g. c. E. (o/L) may also apply. </w:t>
      </w:r>
    </w:p>
    <w:p>
      <w:pPr>
        <w:autoSpaceDN w:val="0"/>
        <w:autoSpaceDE w:val="0"/>
        <w:widowControl/>
        <w:spacing w:line="245" w:lineRule="auto" w:before="238" w:after="0"/>
        <w:ind w:left="466" w:right="2206" w:hanging="45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  age Limit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age as at 03.09. 2021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Minimum Limit  : 18 years 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Maximum Limit  : 40 years</w:t>
      </w:r>
    </w:p>
    <w:p>
      <w:pPr>
        <w:autoSpaceDN w:val="0"/>
        <w:autoSpaceDE w:val="0"/>
        <w:widowControl/>
        <w:spacing w:line="245" w:lineRule="auto" w:before="218" w:after="0"/>
        <w:ind w:left="646" w:right="15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accordingly, the applicants, whose date of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birth has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fallen before 03.09. 2003 or after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03.09.1981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only be eligible to apply.</w:t>
      </w:r>
    </w:p>
    <w:p>
      <w:pPr>
        <w:sectPr>
          <w:type w:val="continuous"/>
          <w:pgSz w:w="11906" w:h="16838"/>
          <w:pgMar w:top="814" w:right="1036" w:bottom="868" w:left="944" w:header="720" w:footer="720" w:gutter="0"/>
          <w:cols w:space="720" w:num="2" w:equalWidth="0"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8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07.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Other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33" w:lineRule="auto" w:before="218" w:after="0"/>
        <w:ind w:left="6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applicants should be sri Lankan citizens. </w:t>
      </w:r>
    </w:p>
    <w:p>
      <w:pPr>
        <w:autoSpaceDN w:val="0"/>
        <w:autoSpaceDE w:val="0"/>
        <w:widowControl/>
        <w:spacing w:line="233" w:lineRule="auto" w:before="0" w:after="0"/>
        <w:ind w:left="56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applicants should be of exemplary character. </w:t>
      </w:r>
    </w:p>
    <w:p>
      <w:pPr>
        <w:autoSpaceDN w:val="0"/>
        <w:autoSpaceDE w:val="0"/>
        <w:widowControl/>
        <w:spacing w:line="245" w:lineRule="auto" w:before="0" w:after="0"/>
        <w:ind w:left="824" w:right="20" w:hanging="31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Should have fulfilled all qualifications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post as at closing date of applications stated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notification. </w:t>
      </w:r>
    </w:p>
    <w:p>
      <w:pPr>
        <w:autoSpaceDN w:val="0"/>
        <w:tabs>
          <w:tab w:pos="824" w:val="left"/>
        </w:tabs>
        <w:autoSpaceDE w:val="0"/>
        <w:widowControl/>
        <w:spacing w:line="245" w:lineRule="auto" w:before="0" w:after="0"/>
        <w:ind w:left="53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iv. Should be physically and mentally fit to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serve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any part of sri Lanka.</w:t>
      </w:r>
    </w:p>
    <w:p>
      <w:pPr>
        <w:autoSpaceDN w:val="0"/>
        <w:tabs>
          <w:tab w:pos="524" w:val="left"/>
          <w:tab w:pos="924" w:val="left"/>
        </w:tabs>
        <w:autoSpaceDE w:val="0"/>
        <w:widowControl/>
        <w:spacing w:line="247" w:lineRule="auto" w:before="218" w:after="0"/>
        <w:ind w:left="8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08. </w:t>
      </w:r>
      <w:r>
        <w:rPr>
          <w:rFonts w:ascii="Times" w:hAnsi="Times" w:eastAsia="Times"/>
          <w:b/>
          <w:i w:val="0"/>
          <w:color w:val="221F1F"/>
          <w:sz w:val="20"/>
        </w:rPr>
        <w:t>method of Application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8.1 application should be in accordance with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specimen given in this notification, prepared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using both sides of an a4 sheet and should have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completed the applicant himself. from 1.0 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5.0 of the application should be in the first page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while 6.0 to 9.0 in the second page. applications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in accordance with the specimen as well as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incomplete applications will be rejected without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prior notice. (It may be beneficial to keep a copy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application)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8.2   subject applied or the language medium will not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changed and appeals in its regard will not be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entertained. </w:t>
      </w:r>
    </w:p>
    <w:p>
      <w:pPr>
        <w:autoSpaceDN w:val="0"/>
        <w:autoSpaceDE w:val="0"/>
        <w:widowControl/>
        <w:spacing w:line="233" w:lineRule="auto" w:before="218" w:after="0"/>
        <w:ind w:left="52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8.3   an applicant may submit only one application.</w:t>
      </w:r>
    </w:p>
    <w:p>
      <w:pPr>
        <w:autoSpaceDN w:val="0"/>
        <w:tabs>
          <w:tab w:pos="924" w:val="left"/>
          <w:tab w:pos="1874" w:val="left"/>
          <w:tab w:pos="2880" w:val="left"/>
          <w:tab w:pos="3728" w:val="left"/>
        </w:tabs>
        <w:autoSpaceDE w:val="0"/>
        <w:widowControl/>
        <w:spacing w:line="245" w:lineRule="auto" w:before="218" w:after="0"/>
        <w:ind w:left="52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8.4 Applicants, who have fulfilled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qualifications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in 5.1 or 5.2 may forward the perfected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under registered post to reach “senior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assistant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teacher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Establishment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Branch, Ministry of Education, isurupaya,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Battaramulla” on or before </w:t>
      </w:r>
      <w:r>
        <w:rPr>
          <w:rFonts w:ascii="Times" w:hAnsi="Times" w:eastAsia="Times"/>
          <w:b/>
          <w:i w:val="0"/>
          <w:color w:val="221F1F"/>
          <w:sz w:val="20"/>
        </w:rPr>
        <w:t>03.09. 2021.</w:t>
      </w:r>
    </w:p>
    <w:p>
      <w:pPr>
        <w:autoSpaceDN w:val="0"/>
        <w:autoSpaceDE w:val="0"/>
        <w:widowControl/>
        <w:spacing w:line="245" w:lineRule="auto" w:before="218" w:after="0"/>
        <w:ind w:left="924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8.5 furthermore, the title of the application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sinhala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medium applications should be in English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addition to sinhala while in tamil medium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should be in English in addition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tamil. </w:t>
      </w:r>
    </w:p>
    <w:p>
      <w:pPr>
        <w:autoSpaceDN w:val="0"/>
        <w:autoSpaceDE w:val="0"/>
        <w:widowControl/>
        <w:spacing w:line="245" w:lineRule="auto" w:before="218" w:after="0"/>
        <w:ind w:left="924" w:right="20" w:hanging="4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8.6 “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Recruitment of b. Ed. Graduates </w:t>
      </w:r>
      <w:r>
        <w:rPr>
          <w:spacing w:val="-7.272727272727273"/>
          <w:rFonts w:ascii="Times" w:hAnsi="Times" w:eastAsia="Times"/>
          <w:b/>
          <w:i w:val="0"/>
          <w:color w:val="221F1F"/>
          <w:sz w:val="20"/>
        </w:rPr>
        <w:t xml:space="preserve">in Special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Education, Drama and Theatre to Grade 2-II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of the Sri Lanka Teachers Service for Sinhala,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Tamil and English medium vacancies existing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in National and Provincial Schools Islandwide </w:t>
      </w:r>
      <w:r>
        <w:rPr>
          <w:rFonts w:ascii="Times" w:hAnsi="Times" w:eastAsia="Times"/>
          <w:b/>
          <w:i w:val="0"/>
          <w:color w:val="221F1F"/>
          <w:sz w:val="20"/>
        </w:rPr>
        <w:t>- 2021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” should mandatorily be stated on top left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hand corner of the envelope. </w:t>
      </w:r>
    </w:p>
    <w:p>
      <w:pPr>
        <w:autoSpaceDN w:val="0"/>
        <w:autoSpaceDE w:val="0"/>
        <w:widowControl/>
        <w:spacing w:line="233" w:lineRule="auto" w:before="218" w:after="0"/>
        <w:ind w:left="8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09. </w:t>
      </w:r>
      <w:r>
        <w:rPr>
          <w:rFonts w:ascii="Times" w:hAnsi="Times" w:eastAsia="Times"/>
          <w:b/>
          <w:i w:val="0"/>
          <w:color w:val="221F1F"/>
          <w:sz w:val="20"/>
        </w:rPr>
        <w:t>Interview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</w:t>
      </w:r>
    </w:p>
    <w:p>
      <w:pPr>
        <w:autoSpaceDN w:val="0"/>
        <w:tabs>
          <w:tab w:pos="884" w:val="left"/>
          <w:tab w:pos="924" w:val="left"/>
        </w:tabs>
        <w:autoSpaceDE w:val="0"/>
        <w:widowControl/>
        <w:spacing w:line="245" w:lineRule="auto" w:before="218" w:after="0"/>
        <w:ind w:left="40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9.1   general interview -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Marks will not be awarded for the general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interview. </w:t>
      </w:r>
    </w:p>
    <w:p>
      <w:pPr>
        <w:autoSpaceDN w:val="0"/>
        <w:tabs>
          <w:tab w:pos="884" w:val="left"/>
          <w:tab w:pos="924" w:val="left"/>
        </w:tabs>
        <w:autoSpaceDE w:val="0"/>
        <w:widowControl/>
        <w:spacing w:line="245" w:lineRule="auto" w:before="218" w:after="0"/>
        <w:ind w:left="838" w:right="2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 Note 4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  objectives to be achieved -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Checking whether the qualifications stated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Minute and in this notification publicized </w:t>
      </w:r>
    </w:p>
    <w:p>
      <w:pPr>
        <w:sectPr>
          <w:type w:val="nextColumn"/>
          <w:pgSz w:w="11906" w:h="16838"/>
          <w:pgMar w:top="814" w:right="1036" w:bottom="868" w:left="944" w:header="720" w:footer="720" w:gutter="0"/>
          <w:cols w:space="720" w:num="2" w:equalWidth="0"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1038" w:left="1090" w:header="720" w:footer="720" w:gutter="0"/>
          <w:cols w:space="720" w:num="2" w:equalWidth="0"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96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continuous"/>
          <w:pgSz w:w="11906" w:h="16838"/>
          <w:pgMar w:top="814" w:right="890" w:bottom="1038" w:left="1090" w:header="720" w:footer="720" w:gutter="0"/>
          <w:cols w:space="720" w:num="2" w:equalWidth="0"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1719</w:t>
      </w:r>
    </w:p>
    <w:p>
      <w:pPr>
        <w:spacing w:after="96"/>
        <w:sectPr>
          <w:type w:val="nextColumn"/>
          <w:pgSz w:w="11906" w:h="16838"/>
          <w:pgMar w:top="814" w:right="890" w:bottom="1038" w:left="1090" w:header="720" w:footer="720" w:gutter="0"/>
          <w:cols w:space="720" w:num="2" w:equalWidth="0"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1038" w:left="1090" w:header="720" w:footer="720" w:gutter="0"/>
          <w:cols w:space="720" w:num="1" w:equalWidth="0"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856" w:right="12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accordance therewith and </w:t>
      </w:r>
      <w:r>
        <w:rPr>
          <w:spacing w:val="-4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evaluating physical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qualifications. </w:t>
      </w:r>
    </w:p>
    <w:p>
      <w:pPr>
        <w:autoSpaceDN w:val="0"/>
        <w:tabs>
          <w:tab w:pos="816" w:val="left"/>
          <w:tab w:pos="856" w:val="left"/>
        </w:tabs>
        <w:autoSpaceDE w:val="0"/>
        <w:widowControl/>
        <w:spacing w:line="245" w:lineRule="auto" w:before="218" w:after="256"/>
        <w:ind w:left="336" w:right="12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9.2  Practical test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 should make a presentation not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less than 05 minutes in duration on a recognized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topic before an interview panel appointed by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secretary to the Line Ministry of Education.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Marks allocated will be allocated as follows.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5.999999999999943" w:type="dxa"/>
      </w:tblPr>
      <w:tblGrid>
        <w:gridCol w:w="2481"/>
        <w:gridCol w:w="2481"/>
        <w:gridCol w:w="2481"/>
        <w:gridCol w:w="2481"/>
      </w:tblGrid>
      <w:tr>
        <w:trPr>
          <w:trHeight w:hRule="exact" w:val="956"/>
        </w:trPr>
        <w:tc>
          <w:tcPr>
            <w:tcW w:type="dxa" w:w="73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8" w:after="0"/>
              <w:ind w:left="98" w:right="0" w:firstLine="0"/>
              <w:jc w:val="center"/>
            </w:pPr>
            <w:r>
              <w:rPr>
                <w:spacing w:val="-11.428571428571427"/>
                <w:w w:val="98.48857879638672"/>
                <w:rFonts w:ascii="Times" w:hAnsi="Times" w:eastAsia="Times"/>
                <w:b/>
                <w:i w:val="0"/>
                <w:color w:val="221F1F"/>
                <w:sz w:val="20"/>
              </w:rPr>
              <w:t xml:space="preserve">Serial </w:t>
            </w:r>
            <w:r>
              <w:rPr>
                <w:w w:val="98.48857879638672"/>
                <w:rFonts w:ascii="Times" w:hAnsi="Times" w:eastAsia="Times"/>
                <w:b/>
                <w:i w:val="0"/>
                <w:color w:val="221F1F"/>
                <w:sz w:val="20"/>
              </w:rPr>
              <w:t xml:space="preserve">No. </w:t>
            </w:r>
          </w:p>
        </w:tc>
        <w:tc>
          <w:tcPr>
            <w:tcW w:type="dxa" w:w="194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8" w:after="0"/>
              <w:ind w:left="336" w:right="236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Criteria </w:t>
            </w:r>
            <w:r>
              <w:rPr>
                <w:spacing w:val="-11.428571428571427"/>
                <w:rFonts w:ascii="Times" w:hAnsi="Times" w:eastAsia="Times"/>
                <w:b/>
                <w:i w:val="0"/>
                <w:color w:val="221F1F"/>
                <w:sz w:val="20"/>
              </w:rPr>
              <w:t xml:space="preserve">of the </w:t>
            </w: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Practical Test </w:t>
            </w:r>
          </w:p>
        </w:tc>
        <w:tc>
          <w:tcPr>
            <w:tcW w:type="dxa" w:w="105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8" w:after="0"/>
              <w:ind w:left="94" w:right="0" w:firstLine="0"/>
              <w:jc w:val="center"/>
            </w:pPr>
            <w:r>
              <w:rPr>
                <w:spacing w:val="-10.0"/>
                <w:rFonts w:ascii="Times" w:hAnsi="Times" w:eastAsia="Times"/>
                <w:b/>
                <w:i w:val="0"/>
                <w:color w:val="221F1F"/>
                <w:sz w:val="19"/>
              </w:rPr>
              <w:t xml:space="preserve">maximum </w:t>
            </w:r>
            <w:r>
              <w:rPr>
                <w:rFonts w:ascii="Times" w:hAnsi="Times" w:eastAsia="Times"/>
                <w:b/>
                <w:i w:val="0"/>
                <w:color w:val="221F1F"/>
                <w:sz w:val="19"/>
              </w:rPr>
              <w:t xml:space="preserve">mark </w:t>
            </w:r>
          </w:p>
        </w:tc>
        <w:tc>
          <w:tcPr>
            <w:tcW w:type="dxa" w:w="107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28" w:after="0"/>
              <w:ind w:left="56" w:right="0" w:firstLine="0"/>
              <w:jc w:val="center"/>
            </w:pPr>
            <w:r>
              <w:rPr>
                <w:w w:val="102.59783895392167"/>
                <w:rFonts w:ascii="Times" w:hAnsi="Times" w:eastAsia="Times"/>
                <w:b/>
                <w:i w:val="0"/>
                <w:color w:val="221F1F"/>
                <w:sz w:val="19"/>
              </w:rPr>
              <w:t xml:space="preserve">minimum </w:t>
            </w:r>
            <w:r>
              <w:rPr>
                <w:w w:val="102.59783895392167"/>
                <w:rFonts w:ascii="Times" w:hAnsi="Times" w:eastAsia="Times"/>
                <w:b/>
                <w:i w:val="0"/>
                <w:color w:val="221F1F"/>
                <w:sz w:val="19"/>
              </w:rPr>
              <w:t xml:space="preserve">marks </w:t>
            </w:r>
            <w:r>
              <w:br/>
            </w:r>
            <w:r>
              <w:rPr>
                <w:spacing w:val="-6.666666666666666"/>
                <w:w w:val="102.59783895392167"/>
                <w:rFonts w:ascii="Times" w:hAnsi="Times" w:eastAsia="Times"/>
                <w:b/>
                <w:i w:val="0"/>
                <w:color w:val="221F1F"/>
                <w:sz w:val="19"/>
              </w:rPr>
              <w:t xml:space="preserve">required to </w:t>
            </w:r>
            <w:r>
              <w:rPr>
                <w:w w:val="102.59783895392167"/>
                <w:rFonts w:ascii="Times" w:hAnsi="Times" w:eastAsia="Times"/>
                <w:b/>
                <w:i w:val="0"/>
                <w:color w:val="221F1F"/>
                <w:sz w:val="19"/>
              </w:rPr>
              <w:t xml:space="preserve">pass </w:t>
            </w:r>
          </w:p>
        </w:tc>
      </w:tr>
      <w:tr>
        <w:trPr>
          <w:trHeight w:hRule="exact" w:val="518"/>
        </w:trPr>
        <w:tc>
          <w:tcPr>
            <w:tcW w:type="dxa" w:w="73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01 </w:t>
            </w:r>
          </w:p>
        </w:tc>
        <w:tc>
          <w:tcPr>
            <w:tcW w:type="dxa" w:w="194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0" w:after="0"/>
              <w:ind w:left="70" w:right="39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objective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approach </w:t>
            </w:r>
          </w:p>
        </w:tc>
        <w:tc>
          <w:tcPr>
            <w:tcW w:type="dxa" w:w="105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7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02</w:t>
            </w:r>
          </w:p>
        </w:tc>
      </w:tr>
      <w:tr>
        <w:trPr>
          <w:trHeight w:hRule="exact" w:val="520"/>
        </w:trPr>
        <w:tc>
          <w:tcPr>
            <w:tcW w:type="dxa" w:w="73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02 </w:t>
            </w:r>
          </w:p>
        </w:tc>
        <w:tc>
          <w:tcPr>
            <w:tcW w:type="dxa" w:w="194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2" w:after="0"/>
              <w:ind w:left="70" w:right="8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Personality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voice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control </w:t>
            </w:r>
          </w:p>
        </w:tc>
        <w:tc>
          <w:tcPr>
            <w:tcW w:type="dxa" w:w="105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7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02</w:t>
            </w:r>
          </w:p>
        </w:tc>
      </w:tr>
      <w:tr>
        <w:trPr>
          <w:trHeight w:hRule="exact" w:val="518"/>
        </w:trPr>
        <w:tc>
          <w:tcPr>
            <w:tcW w:type="dxa" w:w="73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03 </w:t>
            </w:r>
          </w:p>
        </w:tc>
        <w:tc>
          <w:tcPr>
            <w:tcW w:type="dxa" w:w="194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0" w:after="0"/>
              <w:ind w:left="70" w:right="56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clarity in </w:t>
            </w:r>
            <w:r>
              <w:br/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communication </w:t>
            </w:r>
          </w:p>
        </w:tc>
        <w:tc>
          <w:tcPr>
            <w:tcW w:type="dxa" w:w="105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7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02</w:t>
            </w:r>
          </w:p>
        </w:tc>
      </w:tr>
      <w:tr>
        <w:trPr>
          <w:trHeight w:hRule="exact" w:val="308"/>
        </w:trPr>
        <w:tc>
          <w:tcPr>
            <w:tcW w:type="dxa" w:w="73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04 </w:t>
            </w:r>
          </w:p>
        </w:tc>
        <w:tc>
          <w:tcPr>
            <w:tcW w:type="dxa" w:w="194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time management </w:t>
            </w:r>
          </w:p>
        </w:tc>
        <w:tc>
          <w:tcPr>
            <w:tcW w:type="dxa" w:w="105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7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02</w:t>
            </w:r>
          </w:p>
        </w:tc>
      </w:tr>
      <w:tr>
        <w:trPr>
          <w:trHeight w:hRule="exact" w:val="298"/>
        </w:trPr>
        <w:tc>
          <w:tcPr>
            <w:tcW w:type="dxa" w:w="73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94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Presentation methods </w:t>
            </w:r>
          </w:p>
        </w:tc>
        <w:tc>
          <w:tcPr>
            <w:tcW w:type="dxa" w:w="105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  <w:tc>
          <w:tcPr>
            <w:tcW w:type="dxa" w:w="107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02 </w:t>
            </w:r>
          </w:p>
        </w:tc>
      </w:tr>
      <w:tr>
        <w:trPr>
          <w:trHeight w:hRule="exact" w:val="322"/>
        </w:trPr>
        <w:tc>
          <w:tcPr>
            <w:tcW w:type="dxa" w:w="732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944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total Marks </w:t>
            </w:r>
          </w:p>
        </w:tc>
        <w:tc>
          <w:tcPr>
            <w:tcW w:type="dxa" w:w="105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25 </w:t>
            </w:r>
          </w:p>
        </w:tc>
        <w:tc>
          <w:tcPr>
            <w:tcW w:type="dxa" w:w="107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10</w:t>
            </w:r>
          </w:p>
        </w:tc>
      </w:tr>
    </w:tbl>
    <w:p>
      <w:pPr>
        <w:autoSpaceDN w:val="0"/>
        <w:autoSpaceDE w:val="0"/>
        <w:widowControl/>
        <w:spacing w:line="245" w:lineRule="auto" w:before="402" w:after="0"/>
        <w:ind w:left="822" w:right="124" w:hanging="822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Note 5 .—  objectives to be achieved -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Evaluating the skills of the candidate relating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teaching learning process, which requires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teaching profession </w:t>
      </w:r>
    </w:p>
    <w:p>
      <w:pPr>
        <w:autoSpaceDN w:val="0"/>
        <w:autoSpaceDE w:val="0"/>
        <w:widowControl/>
        <w:spacing w:line="233" w:lineRule="auto" w:before="218" w:after="0"/>
        <w:ind w:left="6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9.2.1 Methodology of the Practical test :</w:t>
      </w:r>
    </w:p>
    <w:p>
      <w:pPr>
        <w:autoSpaceDN w:val="0"/>
        <w:tabs>
          <w:tab w:pos="1416" w:val="left"/>
        </w:tabs>
        <w:autoSpaceDE w:val="0"/>
        <w:widowControl/>
        <w:spacing w:line="245" w:lineRule="auto" w:before="218" w:after="0"/>
        <w:ind w:left="976" w:right="12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duration not less than 5 minutes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given for the practical test. </w:t>
      </w:r>
    </w:p>
    <w:p>
      <w:pPr>
        <w:autoSpaceDN w:val="0"/>
        <w:tabs>
          <w:tab w:pos="1416" w:val="left"/>
        </w:tabs>
        <w:autoSpaceDE w:val="0"/>
        <w:widowControl/>
        <w:spacing w:line="245" w:lineRule="auto" w:before="0" w:after="0"/>
        <w:ind w:left="976" w:right="12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Maximum marks allocated for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practical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test will be twenty-five (25) marks. </w:t>
      </w:r>
    </w:p>
    <w:p>
      <w:pPr>
        <w:autoSpaceDN w:val="0"/>
        <w:autoSpaceDE w:val="0"/>
        <w:widowControl/>
        <w:spacing w:line="245" w:lineRule="auto" w:before="0" w:after="0"/>
        <w:ind w:left="1416" w:right="124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 Minimum 02 marks under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each criterion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achieved in order to pass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practical test. </w:t>
      </w:r>
    </w:p>
    <w:p>
      <w:pPr>
        <w:autoSpaceDN w:val="0"/>
        <w:autoSpaceDE w:val="0"/>
        <w:widowControl/>
        <w:spacing w:line="245" w:lineRule="auto" w:before="0" w:after="0"/>
        <w:ind w:left="1416" w:right="124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Evaluation of the practical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test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conducted by an interview panel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appointed by the secretary to the Ministry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Education. </w:t>
      </w:r>
    </w:p>
    <w:p>
      <w:pPr>
        <w:autoSpaceDN w:val="0"/>
        <w:autoSpaceDE w:val="0"/>
        <w:widowControl/>
        <w:spacing w:line="233" w:lineRule="auto" w:before="218" w:after="108"/>
        <w:ind w:left="61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9.2.2   objective of the criteria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58.0000000000001" w:type="dxa"/>
      </w:tblPr>
      <w:tblGrid>
        <w:gridCol w:w="4963"/>
        <w:gridCol w:w="4963"/>
      </w:tblGrid>
      <w:tr>
        <w:trPr>
          <w:trHeight w:hRule="exact" w:val="1852"/>
        </w:trPr>
        <w:tc>
          <w:tcPr>
            <w:tcW w:type="dxa" w:w="8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576" w:lineRule="auto" w:before="110" w:after="0"/>
              <w:ind w:left="458" w:right="94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(i) </w:t>
            </w:r>
            <w:r>
              <w:br/>
            </w:r>
            <w:r>
              <w:rPr>
                <w:spacing w:val="-16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(ii) </w:t>
            </w:r>
          </w:p>
        </w:tc>
        <w:tc>
          <w:tcPr>
            <w:tcW w:type="dxa" w:w="36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0" w:after="0"/>
              <w:ind w:left="92" w:right="0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Objective and the approach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 </w:t>
            </w:r>
          </w:p>
          <w:p>
            <w:pPr>
              <w:autoSpaceDN w:val="0"/>
              <w:autoSpaceDE w:val="0"/>
              <w:widowControl/>
              <w:spacing w:line="245" w:lineRule="auto" w:before="0" w:after="0"/>
              <w:ind w:left="92" w:right="62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Evaluating the successful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explanation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objective of the lesson and 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ability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   approach the lesson. </w:t>
            </w:r>
          </w:p>
          <w:p>
            <w:pPr>
              <w:autoSpaceDN w:val="0"/>
              <w:autoSpaceDE w:val="0"/>
              <w:widowControl/>
              <w:spacing w:line="233" w:lineRule="auto" w:before="0" w:after="0"/>
              <w:ind w:left="92" w:right="0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Personality and voice control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 </w:t>
            </w:r>
          </w:p>
          <w:p>
            <w:pPr>
              <w:autoSpaceDN w:val="0"/>
              <w:autoSpaceDE w:val="0"/>
              <w:widowControl/>
              <w:spacing w:line="245" w:lineRule="auto" w:before="0" w:after="0"/>
              <w:ind w:left="92" w:right="62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Evaluating the ability to control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voice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teaching and the perfect personality </w:t>
            </w:r>
            <w:r>
              <w:rPr>
                <w:spacing w:val="-16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as 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teacher.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90" w:bottom="1038" w:left="1090" w:header="720" w:footer="720" w:gutter="0"/>
          <w:cols w:space="720" w:num="2" w:equalWidth="0"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106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Clarity in communication. </w:t>
      </w:r>
    </w:p>
    <w:p>
      <w:pPr>
        <w:autoSpaceDN w:val="0"/>
        <w:autoSpaceDE w:val="0"/>
        <w:widowControl/>
        <w:spacing w:line="245" w:lineRule="auto" w:before="0" w:after="0"/>
        <w:ind w:left="149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Evaluating effective communication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teaching learning process. </w:t>
      </w:r>
    </w:p>
    <w:p>
      <w:pPr>
        <w:autoSpaceDN w:val="0"/>
        <w:autoSpaceDE w:val="0"/>
        <w:widowControl/>
        <w:spacing w:line="233" w:lineRule="auto" w:before="0" w:after="0"/>
        <w:ind w:left="101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 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Time management. </w:t>
      </w:r>
    </w:p>
    <w:p>
      <w:pPr>
        <w:autoSpaceDN w:val="0"/>
        <w:tabs>
          <w:tab w:pos="1490" w:val="left"/>
        </w:tabs>
        <w:autoSpaceDE w:val="0"/>
        <w:widowControl/>
        <w:spacing w:line="245" w:lineRule="auto" w:before="0" w:after="0"/>
        <w:ind w:left="101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Evaluating the ability to achieve expected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objectives within the prescribed timeframe.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(v)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Presentation methods. </w:t>
      </w:r>
    </w:p>
    <w:p>
      <w:pPr>
        <w:autoSpaceDN w:val="0"/>
        <w:autoSpaceDE w:val="0"/>
        <w:widowControl/>
        <w:spacing w:line="245" w:lineRule="auto" w:before="0" w:after="0"/>
        <w:ind w:left="149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Evaluating the perfect use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presentation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skills to achieve the objective. </w:t>
      </w:r>
    </w:p>
    <w:p>
      <w:pPr>
        <w:autoSpaceDN w:val="0"/>
        <w:autoSpaceDE w:val="0"/>
        <w:widowControl/>
        <w:spacing w:line="233" w:lineRule="auto" w:before="218" w:after="0"/>
        <w:ind w:left="11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10. instructions to complete the application :</w:t>
      </w:r>
    </w:p>
    <w:p>
      <w:pPr>
        <w:autoSpaceDN w:val="0"/>
        <w:autoSpaceDE w:val="0"/>
        <w:widowControl/>
        <w:spacing w:line="245" w:lineRule="auto" w:before="218" w:after="0"/>
        <w:ind w:left="59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use only the following schedule 01 in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completing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application. </w:t>
      </w:r>
    </w:p>
    <w:p>
      <w:pPr>
        <w:autoSpaceDN w:val="0"/>
        <w:autoSpaceDE w:val="0"/>
        <w:widowControl/>
        <w:spacing w:line="233" w:lineRule="auto" w:before="218" w:after="256"/>
        <w:ind w:left="83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Schedule 01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594.0000000000009" w:type="dxa"/>
      </w:tblPr>
      <w:tblGrid>
        <w:gridCol w:w="4963"/>
        <w:gridCol w:w="4963"/>
      </w:tblGrid>
      <w:tr>
        <w:trPr>
          <w:trHeight w:hRule="exact" w:val="298"/>
        </w:trPr>
        <w:tc>
          <w:tcPr>
            <w:tcW w:type="dxa" w:w="2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2" w:lineRule="auto" w:before="36" w:after="0"/>
              <w:ind w:left="0" w:right="0" w:firstLine="0"/>
              <w:jc w:val="center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Language Medium </w:t>
            </w:r>
          </w:p>
        </w:tc>
        <w:tc>
          <w:tcPr>
            <w:tcW w:type="dxa" w:w="18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2" w:lineRule="auto" w:before="36" w:after="0"/>
              <w:ind w:left="0" w:right="0" w:firstLine="0"/>
              <w:jc w:val="center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Code No. </w:t>
            </w:r>
          </w:p>
        </w:tc>
      </w:tr>
      <w:tr>
        <w:trPr>
          <w:trHeight w:hRule="exact" w:val="298"/>
        </w:trPr>
        <w:tc>
          <w:tcPr>
            <w:tcW w:type="dxa" w:w="2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0" w:lineRule="auto" w:before="36" w:after="0"/>
              <w:ind w:left="74" w:right="0" w:firstLine="0"/>
              <w:jc w:val="left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Sinhala Medium </w:t>
            </w:r>
          </w:p>
        </w:tc>
        <w:tc>
          <w:tcPr>
            <w:tcW w:type="dxa" w:w="18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 </w:t>
            </w:r>
          </w:p>
        </w:tc>
      </w:tr>
      <w:tr>
        <w:trPr>
          <w:trHeight w:hRule="exact" w:val="300"/>
        </w:trPr>
        <w:tc>
          <w:tcPr>
            <w:tcW w:type="dxa" w:w="2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0" w:lineRule="auto" w:before="38" w:after="0"/>
              <w:ind w:left="74" w:right="0" w:firstLine="0"/>
              <w:jc w:val="left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Tamil Medium </w:t>
            </w:r>
          </w:p>
        </w:tc>
        <w:tc>
          <w:tcPr>
            <w:tcW w:type="dxa" w:w="18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 </w:t>
            </w:r>
          </w:p>
        </w:tc>
      </w:tr>
      <w:tr>
        <w:trPr>
          <w:trHeight w:hRule="exact" w:val="298"/>
        </w:trPr>
        <w:tc>
          <w:tcPr>
            <w:tcW w:type="dxa" w:w="244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2" w:lineRule="auto" w:before="36" w:after="0"/>
              <w:ind w:left="74" w:right="0" w:firstLine="0"/>
              <w:jc w:val="left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English Medium </w:t>
            </w:r>
          </w:p>
        </w:tc>
        <w:tc>
          <w:tcPr>
            <w:tcW w:type="dxa" w:w="184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4</w:t>
            </w:r>
          </w:p>
        </w:tc>
      </w:tr>
    </w:tbl>
    <w:p>
      <w:pPr>
        <w:autoSpaceDN w:val="0"/>
        <w:autoSpaceDE w:val="0"/>
        <w:widowControl/>
        <w:spacing w:line="245" w:lineRule="auto" w:before="182" w:after="0"/>
        <w:ind w:left="550" w:right="20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11.    Officers currently engaged in public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mandatorily submit applications with 9.0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attested by the Head of the department. </w:t>
      </w:r>
    </w:p>
    <w:p>
      <w:pPr>
        <w:autoSpaceDN w:val="0"/>
        <w:tabs>
          <w:tab w:pos="550" w:val="left"/>
        </w:tabs>
        <w:autoSpaceDE w:val="0"/>
        <w:widowControl/>
        <w:spacing w:line="245" w:lineRule="auto" w:before="218" w:after="0"/>
        <w:ind w:left="11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12. candidates, who fail to attend the interview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prescribed date will not be considered again. </w:t>
      </w:r>
    </w:p>
    <w:p>
      <w:pPr>
        <w:autoSpaceDN w:val="0"/>
        <w:tabs>
          <w:tab w:pos="550" w:val="left"/>
        </w:tabs>
        <w:autoSpaceDE w:val="0"/>
        <w:widowControl/>
        <w:spacing w:line="245" w:lineRule="auto" w:before="218" w:after="0"/>
        <w:ind w:left="11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13.   All certificates should be submitted at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interview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while no certificate submitted later will be accepted. </w:t>
      </w:r>
    </w:p>
    <w:p>
      <w:pPr>
        <w:autoSpaceDN w:val="0"/>
        <w:autoSpaceDE w:val="0"/>
        <w:widowControl/>
        <w:spacing w:line="245" w:lineRule="auto" w:before="218" w:after="0"/>
        <w:ind w:left="550" w:right="20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14. the secretary to the Ministry of Education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reserve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right of determining any matter not covered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notice as well as the right of final and conclusive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decision relating to filling or not filling a part or entire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vacancies. </w:t>
      </w:r>
    </w:p>
    <w:p>
      <w:pPr>
        <w:autoSpaceDN w:val="0"/>
        <w:autoSpaceDE w:val="0"/>
        <w:widowControl/>
        <w:spacing w:line="245" w:lineRule="auto" w:before="218" w:after="0"/>
        <w:ind w:left="550" w:right="20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15. in the event of any inconsistancy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among sinhala,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Tamil and English texts of this notification, the Sinhala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text shall prevail. </w:t>
      </w:r>
    </w:p>
    <w:p>
      <w:pPr>
        <w:autoSpaceDN w:val="0"/>
        <w:autoSpaceDE w:val="0"/>
        <w:widowControl/>
        <w:spacing w:line="245" w:lineRule="auto" w:before="440" w:after="0"/>
        <w:ind w:left="2378" w:right="198" w:firstLine="0"/>
        <w:jc w:val="center"/>
      </w:pPr>
      <w:r>
        <w:rPr>
          <w:rFonts w:ascii="Times" w:hAnsi="Times" w:eastAsia="Times"/>
          <w:b w:val="0"/>
          <w:i w:val="0"/>
          <w:color w:val="221F1F"/>
          <w:sz w:val="20"/>
        </w:rPr>
        <w:t>P</w:t>
      </w:r>
      <w:r>
        <w:rPr>
          <w:rFonts w:ascii="Times" w:hAnsi="Times" w:eastAsia="Times"/>
          <w:b w:val="0"/>
          <w:i w:val="0"/>
          <w:color w:val="221F1F"/>
          <w:sz w:val="14"/>
        </w:rPr>
        <w:t>rof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k. k</w:t>
      </w:r>
      <w:r>
        <w:rPr>
          <w:rFonts w:ascii="Times" w:hAnsi="Times" w:eastAsia="Times"/>
          <w:b w:val="0"/>
          <w:i w:val="0"/>
          <w:color w:val="221F1F"/>
          <w:sz w:val="14"/>
        </w:rPr>
        <w:t>aPila</w:t>
      </w:r>
      <w:r>
        <w:rPr>
          <w:rFonts w:ascii="Times" w:hAnsi="Times" w:eastAsia="Times"/>
          <w:b w:val="0"/>
          <w:i w:val="0"/>
          <w:color w:val="221F1F"/>
          <w:sz w:val="20"/>
        </w:rPr>
        <w:t xml:space="preserve"> c. k. P</w:t>
      </w:r>
      <w:r>
        <w:rPr>
          <w:rFonts w:ascii="Times" w:hAnsi="Times" w:eastAsia="Times"/>
          <w:b w:val="0"/>
          <w:i w:val="0"/>
          <w:color w:val="221F1F"/>
          <w:sz w:val="14"/>
        </w:rPr>
        <w:t>erera</w:t>
      </w:r>
      <w:r>
        <w:rPr>
          <w:spacing w:val="-20.0"/>
          <w:rFonts w:ascii="Times" w:hAnsi="Times" w:eastAsia="Times"/>
          <w:b w:val="0"/>
          <w:i w:val="0"/>
          <w:color w:val="221F1F"/>
          <w:sz w:val="20"/>
        </w:rPr>
        <w:t xml:space="preserve">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secretary. </w:t>
      </w:r>
    </w:p>
    <w:p>
      <w:pPr>
        <w:autoSpaceDN w:val="0"/>
        <w:autoSpaceDE w:val="0"/>
        <w:widowControl/>
        <w:spacing w:line="245" w:lineRule="auto" w:before="260" w:after="0"/>
        <w:ind w:left="110" w:right="200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Education,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isurupaya, </w:t>
      </w:r>
      <w:r>
        <w:rPr>
          <w:spacing w:val="-3.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Pelawatta, Battaramulla,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27th July 2021.</w:t>
      </w:r>
    </w:p>
    <w:p>
      <w:pPr>
        <w:sectPr>
          <w:type w:val="nextColumn"/>
          <w:pgSz w:w="11906" w:h="16838"/>
          <w:pgMar w:top="814" w:right="890" w:bottom="1038" w:left="1090" w:header="720" w:footer="720" w:gutter="0"/>
          <w:cols w:space="720" w:num="2" w:equalWidth="0"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70" w:left="1100" w:header="720" w:footer="720" w:gutter="0"/>
          <w:cols w:space="720" w:num="2" w:equalWidth="0"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6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continuous"/>
          <w:pgSz w:w="11906" w:h="16838"/>
          <w:pgMar w:top="814" w:right="890" w:bottom="870" w:left="1100" w:header="720" w:footer="720" w:gutter="0"/>
          <w:cols w:space="720" w:num="2" w:equalWidth="0"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1721</w:t>
      </w:r>
    </w:p>
    <w:p>
      <w:pPr>
        <w:sectPr>
          <w:type w:val="nextColumn"/>
          <w:pgSz w:w="11906" w:h="16838"/>
          <w:pgMar w:top="814" w:right="890" w:bottom="870" w:left="1100" w:header="720" w:footer="720" w:gutter="0"/>
          <w:cols w:space="720" w:num="2" w:equalWidth="0"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tabs>
          <w:tab w:pos="766" w:val="left"/>
        </w:tabs>
        <w:autoSpaceDE w:val="0"/>
        <w:widowControl/>
        <w:spacing w:line="233" w:lineRule="auto" w:before="112" w:after="276"/>
        <w:ind w:left="25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5.0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Details of Educational Qualifications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3305"/>
        <w:gridCol w:w="3305"/>
        <w:gridCol w:w="3305"/>
      </w:tblGrid>
      <w:tr>
        <w:trPr>
          <w:trHeight w:hRule="exact" w:val="574"/>
        </w:trPr>
        <w:tc>
          <w:tcPr>
            <w:tcW w:type="dxa" w:w="5356"/>
            <w:gridSpan w:val="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g. c. E. (o/L/) Examination </w:t>
            </w:r>
          </w:p>
        </w:tc>
        <w:tc>
          <w:tcPr>
            <w:tcW w:type="dxa" w:w="42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g. c. E. (a/L/) Examination </w:t>
            </w:r>
          </w:p>
        </w:tc>
      </w:tr>
      <w:tr>
        <w:trPr>
          <w:trHeight w:hRule="exact" w:val="756"/>
        </w:trPr>
        <w:tc>
          <w:tcPr>
            <w:tcW w:type="dxa" w:w="5356"/>
            <w:gridSpan w:val="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>year ......                           index No.  .......</w:t>
            </w:r>
          </w:p>
          <w:p>
            <w:pPr>
              <w:autoSpaceDN w:val="0"/>
              <w:autoSpaceDE w:val="0"/>
              <w:widowControl/>
              <w:spacing w:line="230" w:lineRule="auto" w:before="200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>subject                      grade       subject                   grade</w:t>
            </w:r>
          </w:p>
        </w:tc>
        <w:tc>
          <w:tcPr>
            <w:tcW w:type="dxa" w:w="42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>year ......                           index No.  .......</w:t>
            </w:r>
          </w:p>
          <w:p>
            <w:pPr>
              <w:autoSpaceDN w:val="0"/>
              <w:autoSpaceDE w:val="0"/>
              <w:widowControl/>
              <w:spacing w:line="230" w:lineRule="auto" w:before="200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subject                                       grade </w:t>
            </w:r>
          </w:p>
        </w:tc>
      </w:tr>
      <w:tr>
        <w:trPr>
          <w:trHeight w:hRule="exact" w:val="312"/>
        </w:trPr>
        <w:tc>
          <w:tcPr>
            <w:tcW w:type="dxa" w:w="26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1 </w:t>
            </w:r>
          </w:p>
        </w:tc>
        <w:tc>
          <w:tcPr>
            <w:tcW w:type="dxa" w:w="26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6 </w:t>
            </w:r>
          </w:p>
        </w:tc>
        <w:tc>
          <w:tcPr>
            <w:tcW w:type="dxa" w:w="42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1 </w:t>
            </w:r>
          </w:p>
        </w:tc>
      </w:tr>
      <w:tr>
        <w:trPr>
          <w:trHeight w:hRule="exact" w:val="312"/>
        </w:trPr>
        <w:tc>
          <w:tcPr>
            <w:tcW w:type="dxa" w:w="26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2 </w:t>
            </w:r>
          </w:p>
        </w:tc>
        <w:tc>
          <w:tcPr>
            <w:tcW w:type="dxa" w:w="26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7 </w:t>
            </w:r>
          </w:p>
        </w:tc>
        <w:tc>
          <w:tcPr>
            <w:tcW w:type="dxa" w:w="42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2 </w:t>
            </w:r>
          </w:p>
        </w:tc>
      </w:tr>
      <w:tr>
        <w:trPr>
          <w:trHeight w:hRule="exact" w:val="312"/>
        </w:trPr>
        <w:tc>
          <w:tcPr>
            <w:tcW w:type="dxa" w:w="26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3 </w:t>
            </w:r>
          </w:p>
        </w:tc>
        <w:tc>
          <w:tcPr>
            <w:tcW w:type="dxa" w:w="26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8 </w:t>
            </w:r>
          </w:p>
        </w:tc>
        <w:tc>
          <w:tcPr>
            <w:tcW w:type="dxa" w:w="42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3 </w:t>
            </w:r>
          </w:p>
        </w:tc>
      </w:tr>
      <w:tr>
        <w:trPr>
          <w:trHeight w:hRule="exact" w:val="314"/>
        </w:trPr>
        <w:tc>
          <w:tcPr>
            <w:tcW w:type="dxa" w:w="26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4 </w:t>
            </w:r>
          </w:p>
        </w:tc>
        <w:tc>
          <w:tcPr>
            <w:tcW w:type="dxa" w:w="26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9 </w:t>
            </w:r>
          </w:p>
        </w:tc>
        <w:tc>
          <w:tcPr>
            <w:tcW w:type="dxa" w:w="42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4 </w:t>
            </w:r>
          </w:p>
        </w:tc>
      </w:tr>
      <w:tr>
        <w:trPr>
          <w:trHeight w:hRule="exact" w:val="324"/>
        </w:trPr>
        <w:tc>
          <w:tcPr>
            <w:tcW w:type="dxa" w:w="269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 xml:space="preserve">5 </w:t>
            </w:r>
          </w:p>
        </w:tc>
        <w:tc>
          <w:tcPr>
            <w:tcW w:type="dxa" w:w="266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2" w:after="0"/>
              <w:ind w:left="7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2"/>
              </w:rPr>
              <w:t>10</w:t>
            </w:r>
          </w:p>
        </w:tc>
        <w:tc>
          <w:tcPr>
            <w:tcW w:type="dxa" w:w="422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tabs>
          <w:tab w:pos="866" w:val="left"/>
          <w:tab w:pos="1606" w:val="left"/>
        </w:tabs>
        <w:autoSpaceDE w:val="0"/>
        <w:widowControl/>
        <w:spacing w:line="245" w:lineRule="auto" w:before="224" w:after="0"/>
        <w:ind w:left="256" w:right="567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6.0  details of higher </w:t>
      </w:r>
      <w:r>
        <w:rPr>
          <w:spacing w:val="-2.96296296296296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educational qualifications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6.1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degree </w:t>
      </w:r>
      <w:r>
        <w:rPr>
          <w:rFonts w:ascii="TimesNewRomanPSMT" w:hAnsi="TimesNewRomanPSMT" w:eastAsia="TimesNewRomanPSMT"/>
          <w:b w:val="0"/>
          <w:i w:val="0"/>
          <w:color w:val="020404"/>
          <w:sz w:val="18"/>
        </w:rPr>
        <w:t>:————.</w:t>
      </w:r>
    </w:p>
    <w:p>
      <w:pPr>
        <w:autoSpaceDN w:val="0"/>
        <w:tabs>
          <w:tab w:pos="1606" w:val="left"/>
        </w:tabs>
        <w:autoSpaceDE w:val="0"/>
        <w:widowControl/>
        <w:spacing w:line="230" w:lineRule="auto" w:before="0" w:after="0"/>
        <w:ind w:left="86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6.2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university issued </w:t>
      </w:r>
      <w:r>
        <w:rPr>
          <w:rFonts w:ascii="TimesNewRomanPSMT" w:hAnsi="TimesNewRomanPSMT" w:eastAsia="TimesNewRomanPSMT"/>
          <w:b w:val="0"/>
          <w:i w:val="0"/>
          <w:color w:val="020404"/>
          <w:sz w:val="18"/>
        </w:rPr>
        <w:t>:————.</w:t>
      </w:r>
    </w:p>
    <w:p>
      <w:pPr>
        <w:autoSpaceDN w:val="0"/>
        <w:tabs>
          <w:tab w:pos="1606" w:val="left"/>
        </w:tabs>
        <w:autoSpaceDE w:val="0"/>
        <w:widowControl/>
        <w:spacing w:line="230" w:lineRule="auto" w:before="0" w:after="0"/>
        <w:ind w:left="86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6.3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Effective date of the degree </w:t>
      </w:r>
      <w:r>
        <w:rPr>
          <w:rFonts w:ascii="TimesNewRomanPSMT" w:hAnsi="TimesNewRomanPSMT" w:eastAsia="TimesNewRomanPSMT"/>
          <w:b w:val="0"/>
          <w:i w:val="0"/>
          <w:color w:val="020404"/>
          <w:sz w:val="18"/>
        </w:rPr>
        <w:t>:————.</w:t>
      </w:r>
    </w:p>
    <w:p>
      <w:pPr>
        <w:autoSpaceDN w:val="0"/>
        <w:tabs>
          <w:tab w:pos="1606" w:val="left"/>
        </w:tabs>
        <w:autoSpaceDE w:val="0"/>
        <w:widowControl/>
        <w:spacing w:line="245" w:lineRule="auto" w:before="0" w:after="0"/>
        <w:ind w:left="866" w:right="3684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Main subject / subjects followed for the degree </w:t>
      </w:r>
      <w:r>
        <w:rPr>
          <w:rFonts w:ascii="TimesNewRomanPSMT" w:hAnsi="TimesNewRomanPSMT" w:eastAsia="TimesNewRomanPSMT"/>
          <w:b w:val="0"/>
          <w:i w:val="0"/>
          <w:color w:val="020404"/>
          <w:sz w:val="18"/>
        </w:rPr>
        <w:t>:————.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6.4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6.5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Medium of the degree </w:t>
      </w:r>
      <w:r>
        <w:rPr>
          <w:rFonts w:ascii="TimesNewRomanPSMT" w:hAnsi="TimesNewRomanPSMT" w:eastAsia="TimesNewRomanPSMT"/>
          <w:b w:val="0"/>
          <w:i w:val="0"/>
          <w:color w:val="020404"/>
          <w:sz w:val="18"/>
        </w:rPr>
        <w:t>:————.</w:t>
      </w:r>
    </w:p>
    <w:p>
      <w:pPr>
        <w:autoSpaceDN w:val="0"/>
        <w:autoSpaceDE w:val="0"/>
        <w:widowControl/>
        <w:spacing w:line="245" w:lineRule="auto" w:before="220" w:after="0"/>
        <w:ind w:left="746" w:right="20" w:hanging="49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7.0  i hereby declare that the particulars stated here are true and accurate to the best of my knowledge. i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am aware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that i would be subjected to dismissal from service if found not eligible for this post. i will not change later any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information stated here.</w:t>
      </w:r>
    </w:p>
    <w:p>
      <w:pPr>
        <w:autoSpaceDN w:val="0"/>
        <w:autoSpaceDE w:val="0"/>
        <w:widowControl/>
        <w:spacing w:line="233" w:lineRule="auto" w:before="236" w:after="0"/>
        <w:ind w:left="0" w:right="166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020404"/>
          <w:sz w:val="18"/>
        </w:rPr>
        <w:t>————,</w:t>
      </w:r>
    </w:p>
    <w:p>
      <w:pPr>
        <w:autoSpaceDN w:val="0"/>
        <w:tabs>
          <w:tab w:pos="6814" w:val="left"/>
        </w:tabs>
        <w:autoSpaceDE w:val="0"/>
        <w:widowControl/>
        <w:spacing w:line="245" w:lineRule="auto" w:before="4" w:after="0"/>
        <w:ind w:left="6" w:right="99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</w:t>
      </w:r>
      <w:r>
        <w:rPr>
          <w:rFonts w:ascii="TimesNewRomanPSMT" w:hAnsi="TimesNewRomanPSMT" w:eastAsia="TimesNewRomanPSMT"/>
          <w:b w:val="0"/>
          <w:i w:val="0"/>
          <w:color w:val="020404"/>
          <w:sz w:val="18"/>
        </w:rPr>
        <w:t>:————.</w:t>
      </w:r>
    </w:p>
    <w:p>
      <w:pPr>
        <w:autoSpaceDN w:val="0"/>
        <w:autoSpaceDE w:val="0"/>
        <w:widowControl/>
        <w:spacing w:line="230" w:lineRule="auto" w:before="220" w:after="0"/>
        <w:ind w:left="7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8.0  attestation of the signature of the applicant  :</w:t>
      </w:r>
    </w:p>
    <w:p>
      <w:pPr>
        <w:autoSpaceDN w:val="0"/>
        <w:autoSpaceDE w:val="0"/>
        <w:widowControl/>
        <w:spacing w:line="245" w:lineRule="auto" w:before="220" w:after="0"/>
        <w:ind w:left="6" w:right="20" w:firstLine="105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Mr./ Mrs./ Miss. ………………………………………….., who is submitting this application is personally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known to me and i certify that he/ she has placed his / her signature on …………. before me and he/she has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paid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prescribed examination fee and pasted the receipt. </w:t>
      </w:r>
    </w:p>
    <w:p>
      <w:pPr>
        <w:autoSpaceDN w:val="0"/>
        <w:autoSpaceDE w:val="0"/>
        <w:widowControl/>
        <w:spacing w:line="230" w:lineRule="auto" w:before="0" w:after="0"/>
        <w:ind w:left="0" w:right="189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................................ </w:t>
      </w:r>
    </w:p>
    <w:p>
      <w:pPr>
        <w:autoSpaceDN w:val="0"/>
        <w:tabs>
          <w:tab w:pos="5046" w:val="left"/>
        </w:tabs>
        <w:autoSpaceDE w:val="0"/>
        <w:widowControl/>
        <w:spacing w:line="245" w:lineRule="auto" w:before="0" w:after="0"/>
        <w:ind w:left="6" w:right="116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officer attesting the signature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 </w:t>
      </w:r>
      <w:r>
        <w:rPr>
          <w:rFonts w:ascii="TimesNewRomanPSMT" w:hAnsi="TimesNewRomanPSMT" w:eastAsia="TimesNewRomanPSMT"/>
          <w:b w:val="0"/>
          <w:i w:val="0"/>
          <w:color w:val="020404"/>
          <w:sz w:val="18"/>
        </w:rPr>
        <w:t xml:space="preserve">:————. </w:t>
      </w:r>
    </w:p>
    <w:p>
      <w:pPr>
        <w:autoSpaceDN w:val="0"/>
        <w:autoSpaceDE w:val="0"/>
        <w:widowControl/>
        <w:spacing w:line="230" w:lineRule="auto" w:before="0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Full name of the attesting officer  </w:t>
      </w:r>
      <w:r>
        <w:rPr>
          <w:rFonts w:ascii="TimesNewRomanPSMT" w:hAnsi="TimesNewRomanPSMT" w:eastAsia="TimesNewRomanPSMT"/>
          <w:b w:val="0"/>
          <w:i w:val="0"/>
          <w:color w:val="020404"/>
          <w:sz w:val="18"/>
        </w:rPr>
        <w:t xml:space="preserve">:————. </w:t>
      </w:r>
    </w:p>
    <w:p>
      <w:pPr>
        <w:autoSpaceDN w:val="0"/>
        <w:autoSpaceDE w:val="0"/>
        <w:widowControl/>
        <w:spacing w:line="230" w:lineRule="auto" w:before="0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designation </w:t>
      </w:r>
      <w:r>
        <w:rPr>
          <w:rFonts w:ascii="TimesNewRomanPSMT" w:hAnsi="TimesNewRomanPSMT" w:eastAsia="TimesNewRomanPSMT"/>
          <w:b w:val="0"/>
          <w:i w:val="0"/>
          <w:color w:val="020404"/>
          <w:sz w:val="18"/>
        </w:rPr>
        <w:t xml:space="preserve">:————. </w:t>
      </w:r>
    </w:p>
    <w:p>
      <w:pPr>
        <w:autoSpaceDN w:val="0"/>
        <w:autoSpaceDE w:val="0"/>
        <w:widowControl/>
        <w:spacing w:line="230" w:lineRule="auto" w:before="0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</w:t>
      </w:r>
      <w:r>
        <w:rPr>
          <w:rFonts w:ascii="TimesNewRomanPSMT" w:hAnsi="TimesNewRomanPSMT" w:eastAsia="TimesNewRomanPSMT"/>
          <w:b w:val="0"/>
          <w:i w:val="0"/>
          <w:color w:val="020404"/>
          <w:sz w:val="18"/>
        </w:rPr>
        <w:t>:————.</w:t>
      </w:r>
    </w:p>
    <w:p>
      <w:pPr>
        <w:autoSpaceDN w:val="0"/>
        <w:autoSpaceDE w:val="0"/>
        <w:widowControl/>
        <w:spacing w:line="230" w:lineRule="auto" w:before="220" w:after="0"/>
        <w:ind w:left="72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9.0 if the applicant is a Public servant, the attestation of the Head of the institution</w:t>
      </w:r>
      <w:r>
        <w:rPr>
          <w:u w:val="single" w:color="00000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</w:t>
      </w:r>
    </w:p>
    <w:p>
      <w:pPr>
        <w:autoSpaceDN w:val="0"/>
        <w:autoSpaceDE w:val="0"/>
        <w:widowControl/>
        <w:spacing w:line="245" w:lineRule="auto" w:before="220" w:after="130"/>
        <w:ind w:left="6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hereby forward the application of Mr./ Mrs./ Miss. ……………………………………………………… He / she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serves as a permanent / temporary / casual employee of this Ministry / department and he / she can / cannot be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released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if he / she is selected to this post.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.0000000000000284" w:type="dxa"/>
      </w:tblPr>
      <w:tblGrid>
        <w:gridCol w:w="4958"/>
        <w:gridCol w:w="4958"/>
      </w:tblGrid>
      <w:tr>
        <w:trPr>
          <w:trHeight w:hRule="exact" w:val="1680"/>
        </w:trPr>
        <w:tc>
          <w:tcPr>
            <w:tcW w:type="dxa" w:w="43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date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18"/>
              </w:rPr>
              <w:t xml:space="preserve">:————. </w:t>
            </w:r>
          </w:p>
          <w:p>
            <w:pPr>
              <w:autoSpaceDN w:val="0"/>
              <w:autoSpaceDE w:val="0"/>
              <w:widowControl/>
              <w:spacing w:line="230" w:lineRule="auto" w:before="40" w:after="0"/>
              <w:ind w:left="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designation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18"/>
              </w:rPr>
              <w:t xml:space="preserve">:————. </w:t>
            </w:r>
          </w:p>
          <w:p>
            <w:pPr>
              <w:autoSpaceDN w:val="0"/>
              <w:autoSpaceDE w:val="0"/>
              <w:widowControl/>
              <w:spacing w:line="480" w:lineRule="auto" w:before="40" w:after="0"/>
              <w:ind w:left="4" w:right="167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Ministry / department </w:t>
            </w:r>
            <w:r>
              <w:rPr>
                <w:spacing w:val="-13.333333333333332"/>
                <w:rFonts w:ascii="TimesNewRomanPSMT" w:hAnsi="TimesNewRomanPSMT" w:eastAsia="TimesNewRomanPSMT"/>
                <w:b w:val="0"/>
                <w:i w:val="0"/>
                <w:color w:val="020404"/>
                <w:sz w:val="18"/>
              </w:rPr>
              <w:t>:————.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(Affirm with the official stamp) </w:t>
            </w:r>
          </w:p>
        </w:tc>
        <w:tc>
          <w:tcPr>
            <w:tcW w:type="dxa" w:w="545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666" w:after="0"/>
              <w:ind w:left="1680" w:right="122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18"/>
              </w:rPr>
              <w:t xml:space="preserve">————,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Head if the Department or </w:t>
            </w:r>
            <w:r>
              <w:rPr>
                <w:spacing w:val="-4.21052631578947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Authorized Officer </w:t>
            </w:r>
          </w:p>
        </w:tc>
      </w:tr>
    </w:tbl>
    <w:p>
      <w:pPr>
        <w:autoSpaceDN w:val="0"/>
        <w:autoSpaceDE w:val="0"/>
        <w:widowControl/>
        <w:spacing w:line="230" w:lineRule="auto" w:before="110" w:after="0"/>
        <w:ind w:left="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08-94 </w:t>
      </w:r>
    </w:p>
    <w:p>
      <w:pPr>
        <w:sectPr>
          <w:type w:val="continuous"/>
          <w:pgSz w:w="11906" w:h="16838"/>
          <w:pgMar w:top="814" w:right="890" w:bottom="870" w:left="1100" w:header="720" w:footer="720" w:gutter="0"/>
          <w:cols w:space="720" w:num="1" w:equalWidth="0"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74" w:left="960" w:header="720" w:footer="720" w:gutter="0"/>
          <w:cols w:space="720" w:num="1" w:equalWidth="0"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1722</w:t>
      </w:r>
    </w:p>
    <w:p>
      <w:pPr>
        <w:sectPr>
          <w:type w:val="continuous"/>
          <w:pgSz w:w="11906" w:h="16838"/>
          <w:pgMar w:top="814" w:right="1036" w:bottom="874" w:left="960" w:header="720" w:footer="720" w:gutter="0"/>
          <w:cols w:space="720" w:num="2" w:equalWidth="0"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nextColumn"/>
          <w:pgSz w:w="11906" w:h="16838"/>
          <w:pgMar w:top="814" w:right="1036" w:bottom="874" w:left="960" w:header="720" w:footer="720" w:gutter="0"/>
          <w:cols w:space="720" w:num="2" w:equalWidth="0"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86" w:after="28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8"/>
        </w:rPr>
        <w:t>Examinations, Results of Examinations &amp; C.</w:t>
      </w:r>
    </w:p>
    <w:p>
      <w:pPr>
        <w:sectPr>
          <w:type w:val="continuous"/>
          <w:pgSz w:w="11906" w:h="16838"/>
          <w:pgMar w:top="814" w:right="1036" w:bottom="874" w:left="960" w:header="720" w:footer="720" w:gutter="0"/>
          <w:cols w:space="720" w:num="1" w:equalWidth="0"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406" w:right="52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mINISTRy Of PubLIC SERvICES, </w:t>
      </w:r>
      <w:r>
        <w:br/>
      </w:r>
      <w:r>
        <w:rPr>
          <w:rFonts w:ascii="Times" w:hAnsi="Times" w:eastAsia="Times"/>
          <w:b/>
          <w:i w:val="0"/>
          <w:color w:val="221F1F"/>
          <w:sz w:val="22"/>
        </w:rPr>
        <w:t xml:space="preserve">PROvINCIAL COuNCILS </w:t>
      </w:r>
      <w:r>
        <w:rPr>
          <w:spacing w:val="-8.0"/>
          <w:rFonts w:ascii="Times" w:hAnsi="Times" w:eastAsia="Times"/>
          <w:b/>
          <w:i w:val="0"/>
          <w:color w:val="221F1F"/>
          <w:sz w:val="22"/>
        </w:rPr>
        <w:t xml:space="preserve">AND LOCAL </w:t>
      </w:r>
      <w:r>
        <w:rPr>
          <w:rFonts w:ascii="Times" w:hAnsi="Times" w:eastAsia="Times"/>
          <w:b/>
          <w:i w:val="0"/>
          <w:color w:val="221F1F"/>
          <w:sz w:val="22"/>
        </w:rPr>
        <w:t>GOvERNmENT</w:t>
      </w:r>
    </w:p>
    <w:p>
      <w:pPr>
        <w:autoSpaceDN w:val="0"/>
        <w:autoSpaceDE w:val="0"/>
        <w:widowControl/>
        <w:spacing w:line="245" w:lineRule="auto" w:before="236" w:after="0"/>
        <w:ind w:left="0" w:right="114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Limited Competitive Examination </w:t>
      </w:r>
      <w:r>
        <w:rPr>
          <w:spacing w:val="-5.0"/>
          <w:rFonts w:ascii="Times" w:hAnsi="Times" w:eastAsia="Times"/>
          <w:b/>
          <w:i w:val="0"/>
          <w:color w:val="221F1F"/>
          <w:sz w:val="22"/>
        </w:rPr>
        <w:t xml:space="preserve">for Recruitment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to Grade III of the Sri Lanka Administrative </w:t>
      </w:r>
      <w:r>
        <w:br/>
      </w:r>
      <w:r>
        <w:rPr>
          <w:rFonts w:ascii="Times" w:hAnsi="Times" w:eastAsia="Times"/>
          <w:b/>
          <w:i w:val="0"/>
          <w:color w:val="221F1F"/>
          <w:sz w:val="22"/>
        </w:rPr>
        <w:t xml:space="preserve">Service - </w:t>
      </w:r>
      <w:r>
        <w:rPr>
          <w:rFonts w:ascii="TimesNewRomanPSMT" w:hAnsi="TimesNewRomanPSMT" w:eastAsia="TimesNewRomanPSMT"/>
          <w:b w:val="0"/>
          <w:i w:val="0"/>
          <w:color w:val="221F1F"/>
          <w:sz w:val="22"/>
        </w:rPr>
        <w:t>2021</w:t>
      </w:r>
    </w:p>
    <w:p>
      <w:pPr>
        <w:autoSpaceDN w:val="0"/>
        <w:autoSpaceDE w:val="0"/>
        <w:widowControl/>
        <w:spacing w:line="245" w:lineRule="auto" w:before="254" w:after="0"/>
        <w:ind w:left="0" w:right="1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invited from qualified citizens of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Limited competitive Examination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recruitment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posts in grade iii of the sri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administrative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service. </w:t>
      </w:r>
    </w:p>
    <w:p>
      <w:pPr>
        <w:autoSpaceDN w:val="0"/>
        <w:autoSpaceDE w:val="0"/>
        <w:widowControl/>
        <w:spacing w:line="247" w:lineRule="auto" w:before="260" w:after="0"/>
        <w:ind w:left="0" w:right="1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general of Examinations,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orders of the Public service commission,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conduct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examination at colombo in November.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secretary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reserves the right to postpone or cancel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subject to the orders of the Public service commission.</w:t>
      </w:r>
    </w:p>
    <w:p>
      <w:pPr>
        <w:autoSpaceDN w:val="0"/>
        <w:tabs>
          <w:tab w:pos="360" w:val="left"/>
          <w:tab w:pos="720" w:val="left"/>
        </w:tabs>
        <w:autoSpaceDE w:val="0"/>
        <w:widowControl/>
        <w:spacing w:line="245" w:lineRule="auto" w:before="260" w:after="0"/>
        <w:ind w:left="240" w:right="12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01.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in this notice,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term </w:t>
      </w:r>
      <w:r>
        <w:rPr>
          <w:rFonts w:ascii="Times" w:hAnsi="Times" w:eastAsia="Times"/>
          <w:b/>
          <w:i w:val="0"/>
          <w:color w:val="221F1F"/>
          <w:sz w:val="20"/>
        </w:rPr>
        <w:t>“Secretary”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means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“The Secretary to </w:t>
      </w: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the ministry in charge of the subject of Public </w:t>
      </w: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Administration”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</w:t>
      </w:r>
    </w:p>
    <w:p>
      <w:pPr>
        <w:autoSpaceDN w:val="0"/>
        <w:tabs>
          <w:tab w:pos="720" w:val="left"/>
        </w:tabs>
        <w:autoSpaceDE w:val="0"/>
        <w:widowControl/>
        <w:spacing w:line="245" w:lineRule="auto" w:before="260" w:after="0"/>
        <w:ind w:left="360" w:right="1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b. the term </w:t>
      </w:r>
      <w:r>
        <w:rPr>
          <w:rFonts w:ascii="Times" w:hAnsi="Times" w:eastAsia="Times"/>
          <w:b/>
          <w:i w:val="0"/>
          <w:color w:val="221F1F"/>
          <w:sz w:val="20"/>
        </w:rPr>
        <w:t>“Service”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unless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otherwise specified,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means </w:t>
      </w:r>
      <w:r>
        <w:rPr>
          <w:rFonts w:ascii="Times" w:hAnsi="Times" w:eastAsia="Times"/>
          <w:b/>
          <w:i w:val="0"/>
          <w:color w:val="221F1F"/>
          <w:sz w:val="20"/>
        </w:rPr>
        <w:t>“The Sri Lanka Administrative Service”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.</w:t>
      </w:r>
    </w:p>
    <w:p>
      <w:pPr>
        <w:autoSpaceDN w:val="0"/>
        <w:tabs>
          <w:tab w:pos="240" w:val="left"/>
          <w:tab w:pos="360" w:val="left"/>
        </w:tabs>
        <w:autoSpaceDE w:val="0"/>
        <w:widowControl/>
        <w:spacing w:line="247" w:lineRule="auto" w:before="260" w:after="0"/>
        <w:ind w:left="0" w:right="120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02.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 under this examination, recruitment will be made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 iii of the sri Lanka administrative service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(a) applications for this examination can be submitted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online </w:t>
      </w:r>
      <w:r>
        <w:rPr>
          <w:rFonts w:ascii="Times" w:hAnsi="Times" w:eastAsia="Times"/>
          <w:b/>
          <w:i w:val="0"/>
          <w:color w:val="221F1F"/>
          <w:sz w:val="20"/>
        </w:rPr>
        <w:t>from 07th of August 2021 till 24:00 hrs 06</w:t>
      </w:r>
      <w:r>
        <w:rPr>
          <w:w w:val="97.16666539510092"/>
          <w:rFonts w:ascii="Times" w:hAnsi="Times" w:eastAsia="Times"/>
          <w:b/>
          <w:i w:val="0"/>
          <w:color w:val="221F1F"/>
          <w:sz w:val="12"/>
        </w:rPr>
        <w:t>th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 of </w:t>
      </w: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September 2021.</w:t>
      </w:r>
    </w:p>
    <w:p>
      <w:pPr>
        <w:autoSpaceDN w:val="0"/>
        <w:autoSpaceDE w:val="0"/>
        <w:widowControl/>
        <w:spacing w:line="245" w:lineRule="auto" w:before="260" w:after="0"/>
        <w:ind w:left="0" w:right="12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Written Examination –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this examination shall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consist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four (04) question papers as follows. </w:t>
      </w:r>
    </w:p>
    <w:p>
      <w:pPr>
        <w:autoSpaceDN w:val="0"/>
        <w:tabs>
          <w:tab w:pos="254" w:val="left"/>
          <w:tab w:pos="720" w:val="left"/>
        </w:tabs>
        <w:autoSpaceDE w:val="0"/>
        <w:widowControl/>
        <w:spacing w:line="245" w:lineRule="auto" w:before="20" w:after="0"/>
        <w:ind w:left="0" w:right="1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general intelligence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ii.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social, Economic and Political background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sri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and global trends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case studies relevant to Public administration 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iii. </w:t>
      </w:r>
    </w:p>
    <w:p>
      <w:pPr>
        <w:autoSpaceDN w:val="0"/>
        <w:tabs>
          <w:tab w:pos="720" w:val="left"/>
        </w:tabs>
        <w:autoSpaceDE w:val="0"/>
        <w:widowControl/>
        <w:spacing w:line="247" w:lineRule="auto" w:before="20" w:after="0"/>
        <w:ind w:left="0" w:right="1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(Relating to the Establishments code, Procedural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Rules of the Public services commission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financial Regulations)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iv.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case studies relevant to Public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administration ii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(Relating to the testing of creative, analytical and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communicative skills)</w:t>
      </w:r>
    </w:p>
    <w:p>
      <w:pPr>
        <w:autoSpaceDN w:val="0"/>
        <w:autoSpaceDE w:val="0"/>
        <w:widowControl/>
        <w:spacing w:line="247" w:lineRule="auto" w:before="260" w:after="0"/>
        <w:ind w:left="0" w:right="120" w:firstLine="0"/>
        <w:jc w:val="both"/>
      </w:pPr>
      <w:r>
        <w:rPr>
          <w:rFonts w:ascii="Times" w:hAnsi="Times" w:eastAsia="Times"/>
          <w:b/>
          <w:i w:val="0"/>
          <w:color w:val="221F1F"/>
          <w:sz w:val="20"/>
        </w:rPr>
        <w:t>Interview –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a general interview and a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structured interview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held for the candidates who sat for all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question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papers of the written examination and obtained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highest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aggregate marks as determined by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as adequate.  the date of the interview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</w:p>
    <w:p>
      <w:pPr>
        <w:sectPr>
          <w:type w:val="continuous"/>
          <w:pgSz w:w="11906" w:h="16838"/>
          <w:pgMar w:top="814" w:right="1036" w:bottom="874" w:left="960" w:header="720" w:footer="720" w:gutter="0"/>
          <w:cols w:space="720" w:num="2" w:equalWidth="0"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14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decided by the secretary as per the instructions of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service commission.</w:t>
      </w:r>
    </w:p>
    <w:p>
      <w:pPr>
        <w:autoSpaceDN w:val="0"/>
        <w:autoSpaceDE w:val="0"/>
        <w:widowControl/>
        <w:spacing w:line="247" w:lineRule="auto" w:before="258" w:after="0"/>
        <w:ind w:left="114" w:right="20" w:firstLine="240"/>
        <w:jc w:val="both"/>
      </w:pPr>
      <w:r>
        <w:rPr>
          <w:rFonts w:ascii="Times" w:hAnsi="Times" w:eastAsia="Times"/>
          <w:b/>
          <w:i w:val="0"/>
          <w:color w:val="221F1F"/>
          <w:sz w:val="20"/>
        </w:rPr>
        <w:t>03.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number to be appointed will be 42. in an instance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where the candidates who have obtained equal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marks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final vacancy or final few vacancies are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exceeding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number of vacancies, the decision on filling such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number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vacancies will be made by the Public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commission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per section 80 of the Procedural Rules.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effective 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appointment will be determined on the orders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services commission. </w:t>
      </w:r>
    </w:p>
    <w:p>
      <w:pPr>
        <w:autoSpaceDN w:val="0"/>
        <w:autoSpaceDE w:val="0"/>
        <w:widowControl/>
        <w:spacing w:line="233" w:lineRule="auto" w:before="258" w:after="0"/>
        <w:ind w:left="35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04.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Conditions of Service – </w:t>
      </w:r>
    </w:p>
    <w:p>
      <w:pPr>
        <w:autoSpaceDN w:val="0"/>
        <w:autoSpaceDE w:val="0"/>
        <w:widowControl/>
        <w:spacing w:line="250" w:lineRule="auto" w:before="258" w:after="0"/>
        <w:ind w:left="954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4.1  a selected candidate will be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appointed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grade iii of the service subject to the general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conditions governing the appointments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service, terms and conditions set out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Minute of the sri Lanka administrative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published in the gazette Extraordinary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1842/2 of 23.12.2013 of the democratic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socialist Republic of sri Lanka, amendments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made or to be made in future to that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Minute, provisions of the Establishments code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financial Regulations and the Procedural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Rules of Public service commission published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gazette Extraordinary No. 1589/30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20.02.2009.</w:t>
      </w:r>
    </w:p>
    <w:p>
      <w:pPr>
        <w:autoSpaceDN w:val="0"/>
        <w:autoSpaceDE w:val="0"/>
        <w:widowControl/>
        <w:spacing w:line="245" w:lineRule="auto" w:before="258" w:after="0"/>
        <w:ind w:left="954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4.2 this post is permanent and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pensionable.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are required to contribute 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Widows’/ Widowers’ and orphans Pension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scheme.</w:t>
      </w:r>
    </w:p>
    <w:p>
      <w:pPr>
        <w:autoSpaceDN w:val="0"/>
        <w:autoSpaceDE w:val="0"/>
        <w:widowControl/>
        <w:spacing w:line="247" w:lineRule="auto" w:before="258" w:after="0"/>
        <w:ind w:left="954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4.3 this appointment is subject to an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acting period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one year. The candidates should pass the first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efficiency bar examination within 03 years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recruitment to grade iii of the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administrative service as mentioned 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service minute.</w:t>
      </w:r>
    </w:p>
    <w:p>
      <w:pPr>
        <w:autoSpaceDN w:val="0"/>
        <w:autoSpaceDE w:val="0"/>
        <w:widowControl/>
        <w:spacing w:line="247" w:lineRule="auto" w:before="258" w:after="0"/>
        <w:ind w:left="954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4.4 The candidates should acquire proficiency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official languages before expiry of three (03)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years from the recruitment to the post as per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Public administration circular No. 18/2020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dated 16.10.2020 and circulars incidental thereto.</w:t>
      </w:r>
    </w:p>
    <w:p>
      <w:pPr>
        <w:autoSpaceDN w:val="0"/>
        <w:autoSpaceDE w:val="0"/>
        <w:widowControl/>
        <w:spacing w:line="245" w:lineRule="auto" w:before="258" w:after="0"/>
        <w:ind w:left="954" w:right="20" w:hanging="4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4.5 the appointments of the applicants who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fail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assume duties of the post offered to him and/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reject or avoid the assumption of duties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post or an area where he is appointed, on the </w:t>
      </w:r>
    </w:p>
    <w:p>
      <w:pPr>
        <w:sectPr>
          <w:type w:val="nextColumn"/>
          <w:pgSz w:w="11906" w:h="16838"/>
          <w:pgMar w:top="814" w:right="1036" w:bottom="874" w:left="960" w:header="720" w:footer="720" w:gutter="0"/>
          <w:cols w:space="720" w:num="2" w:equalWidth="0"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958" w:left="1090" w:header="720" w:footer="720" w:gutter="0"/>
          <w:cols w:space="720" w:num="2" w:equalWidth="0"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96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continuous"/>
          <w:pgSz w:w="11906" w:h="16838"/>
          <w:pgMar w:top="814" w:right="890" w:bottom="958" w:left="1090" w:header="720" w:footer="720" w:gutter="0"/>
          <w:cols w:space="720" w:num="2" w:equalWidth="0"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1723</w:t>
      </w:r>
    </w:p>
    <w:p>
      <w:pPr>
        <w:spacing w:after="96"/>
        <w:sectPr>
          <w:type w:val="nextColumn"/>
          <w:pgSz w:w="11906" w:h="16838"/>
          <w:pgMar w:top="814" w:right="890" w:bottom="958" w:left="1090" w:header="720" w:footer="720" w:gutter="0"/>
          <w:cols w:space="720" w:num="2" w:equalWidth="0"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958" w:left="1090" w:header="720" w:footer="720" w:gutter="0"/>
          <w:cols w:space="720" w:num="1" w:equalWidth="0"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856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prescribed date shall be cancelled upon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orders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the Public service commission.</w:t>
      </w:r>
    </w:p>
    <w:p>
      <w:pPr>
        <w:autoSpaceDN w:val="0"/>
        <w:tabs>
          <w:tab w:pos="256" w:val="left"/>
        </w:tabs>
        <w:autoSpaceDE w:val="0"/>
        <w:widowControl/>
        <w:spacing w:line="274" w:lineRule="auto" w:before="238" w:after="0"/>
        <w:ind w:left="16" w:right="116" w:firstLine="0"/>
        <w:jc w:val="left"/>
      </w:pP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05. monthly Salary Scale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Monthly salary scale applicable to this post as per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schedule i of Public administration circular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03/2016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dated 25.02.2016 is Rs. 47,615 - 10 x 1,335 – 8 x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1630 -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17 x 2,170 - 110,895/-   (sL - i -2016). in addition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that,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you will also be entitled to other allowances paid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officers by the government from time to time.</w:t>
      </w:r>
    </w:p>
    <w:p>
      <w:pPr>
        <w:autoSpaceDN w:val="0"/>
        <w:autoSpaceDE w:val="0"/>
        <w:widowControl/>
        <w:spacing w:line="233" w:lineRule="auto" w:before="238" w:after="120"/>
        <w:ind w:left="25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06.</w:t>
      </w:r>
      <w:r>
        <w:rPr>
          <w:rFonts w:ascii="Times" w:hAnsi="Times" w:eastAsia="Times"/>
          <w:b/>
          <w:i w:val="0"/>
          <w:color w:val="221F1F"/>
          <w:sz w:val="20"/>
        </w:rPr>
        <w:t>Recruitment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87.99999999999997" w:type="dxa"/>
      </w:tblPr>
      <w:tblGrid>
        <w:gridCol w:w="4963"/>
        <w:gridCol w:w="4963"/>
      </w:tblGrid>
      <w:tr>
        <w:trPr>
          <w:trHeight w:hRule="exact" w:val="1150"/>
        </w:trPr>
        <w:tc>
          <w:tcPr>
            <w:tcW w:type="dxa" w:w="95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18" w:after="0"/>
              <w:ind w:left="188" w:right="9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a.    </w:t>
            </w:r>
            <w:r>
              <w:rPr>
                <w:spacing w:val="-16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(i)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(ii)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(iii) </w:t>
            </w:r>
          </w:p>
        </w:tc>
        <w:tc>
          <w:tcPr>
            <w:tcW w:type="dxa" w:w="37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18" w:after="0"/>
              <w:ind w:left="96" w:right="58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should be a citizen of sri Lanka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should have an excellent moral character.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Should be physically fit and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mentally sound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to serve in any part of the country.</w:t>
            </w:r>
          </w:p>
        </w:tc>
      </w:tr>
    </w:tbl>
    <w:p>
      <w:pPr>
        <w:autoSpaceDN w:val="0"/>
        <w:autoSpaceDE w:val="0"/>
        <w:widowControl/>
        <w:spacing w:line="233" w:lineRule="auto" w:before="118" w:after="120"/>
        <w:ind w:left="37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b.  Educational Qualifications and Experience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27.99999999999997" w:type="dxa"/>
      </w:tblPr>
      <w:tblGrid>
        <w:gridCol w:w="4963"/>
        <w:gridCol w:w="4963"/>
      </w:tblGrid>
      <w:tr>
        <w:trPr>
          <w:trHeight w:hRule="exact" w:val="1150"/>
        </w:trPr>
        <w:tc>
          <w:tcPr>
            <w:tcW w:type="dxa" w:w="5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i. </w:t>
            </w:r>
          </w:p>
        </w:tc>
        <w:tc>
          <w:tcPr>
            <w:tcW w:type="dxa" w:w="425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18" w:after="0"/>
              <w:ind w:left="86" w:right="58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should have obtained a degree from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 university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recognized by the university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grants commission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or an institute recognized by the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university grants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commission as a degree awarding institution;</w:t>
            </w:r>
          </w:p>
        </w:tc>
      </w:tr>
    </w:tbl>
    <w:p>
      <w:pPr>
        <w:autoSpaceDN w:val="0"/>
        <w:autoSpaceDE w:val="0"/>
        <w:widowControl/>
        <w:spacing w:line="233" w:lineRule="auto" w:before="118" w:after="0"/>
        <w:ind w:left="0" w:right="2290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autoSpaceDE w:val="0"/>
        <w:widowControl/>
        <w:spacing w:line="245" w:lineRule="auto" w:before="238" w:after="0"/>
        <w:ind w:left="736" w:right="11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an officer in a permanent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pensionable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service/ post in Public service or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Provincial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drawing a salary under the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salary code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MN 2-2016 or above MN code or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salary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code of sL 1-2016 as mentioned in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administration circular No. 03/2016 with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least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five (05) years of active and satisfactory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period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service in that service/ post.</w:t>
      </w:r>
    </w:p>
    <w:p>
      <w:pPr>
        <w:autoSpaceDN w:val="0"/>
        <w:autoSpaceDE w:val="0"/>
        <w:widowControl/>
        <w:spacing w:line="233" w:lineRule="auto" w:before="238" w:after="0"/>
        <w:ind w:left="0" w:right="229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27.99999999999997" w:type="dxa"/>
      </w:tblPr>
      <w:tblGrid>
        <w:gridCol w:w="4963"/>
        <w:gridCol w:w="4963"/>
      </w:tblGrid>
      <w:tr>
        <w:trPr>
          <w:trHeight w:hRule="exact" w:val="2300"/>
        </w:trPr>
        <w:tc>
          <w:tcPr>
            <w:tcW w:type="dxa" w:w="5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5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ii. </w:t>
            </w:r>
          </w:p>
        </w:tc>
        <w:tc>
          <w:tcPr>
            <w:tcW w:type="dxa" w:w="425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50" w:after="0"/>
              <w:ind w:left="86" w:right="58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Should be an officer in a permanent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pensionable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post/ service in Public service or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Provincial Public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service drawing a salary under the 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salary code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MN 2-2016 or above MN code or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salary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code of sL 1-2016 mentioned in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Public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administration circular 03/2016 with at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least ten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(10) years of active and satisfactory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period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service in that service/ post.</w:t>
            </w:r>
          </w:p>
        </w:tc>
      </w:tr>
    </w:tbl>
    <w:p>
      <w:pPr>
        <w:autoSpaceDN w:val="0"/>
        <w:autoSpaceDE w:val="0"/>
        <w:widowControl/>
        <w:spacing w:line="233" w:lineRule="auto" w:before="120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Note :</w:t>
      </w:r>
    </w:p>
    <w:p>
      <w:pPr>
        <w:autoSpaceDN w:val="0"/>
        <w:tabs>
          <w:tab w:pos="736" w:val="left"/>
        </w:tabs>
        <w:autoSpaceDE w:val="0"/>
        <w:widowControl/>
        <w:spacing w:line="245" w:lineRule="auto" w:before="238" w:after="118"/>
        <w:ind w:left="376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the effective date of the degree should be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date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fulfilling the qualifications or a prior date.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87.99999999999997" w:type="dxa"/>
      </w:tblPr>
      <w:tblGrid>
        <w:gridCol w:w="4963"/>
        <w:gridCol w:w="4963"/>
      </w:tblGrid>
      <w:tr>
        <w:trPr>
          <w:trHeight w:hRule="exact" w:val="552"/>
        </w:trPr>
        <w:tc>
          <w:tcPr>
            <w:tcW w:type="dxa" w:w="46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0" w:after="0"/>
              <w:ind w:left="0" w:right="8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2. </w:t>
            </w:r>
          </w:p>
        </w:tc>
        <w:tc>
          <w:tcPr>
            <w:tcW w:type="dxa" w:w="42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20" w:after="0"/>
              <w:ind w:left="80" w:right="58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total of the continuous periods of service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public service and/or provincial public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service is 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90" w:bottom="958" w:left="1090" w:header="720" w:footer="720" w:gutter="0"/>
          <w:cols w:space="720" w:num="2" w:equalWidth="0"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83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considered when computing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above mentioned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period of service. </w:t>
      </w:r>
    </w:p>
    <w:p>
      <w:pPr>
        <w:autoSpaceDN w:val="0"/>
        <w:tabs>
          <w:tab w:pos="398" w:val="left"/>
          <w:tab w:pos="818" w:val="left"/>
        </w:tabs>
        <w:autoSpaceDE w:val="0"/>
        <w:widowControl/>
        <w:spacing w:line="317" w:lineRule="auto" w:before="238" w:after="0"/>
        <w:ind w:left="21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c.  Age and other qualifications to be satisfied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i. Should be not more than fifty three (53) years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age as at the date of fulfilling the qualifications. </w:t>
      </w:r>
    </w:p>
    <w:p>
      <w:pPr>
        <w:autoSpaceDN w:val="0"/>
        <w:autoSpaceDE w:val="0"/>
        <w:widowControl/>
        <w:spacing w:line="245" w:lineRule="auto" w:before="8" w:after="0"/>
        <w:ind w:left="818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accordingly, only the persons whose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birthdays fall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or after 31.12.1967 are eligible to apply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examination. </w:t>
      </w:r>
    </w:p>
    <w:p>
      <w:pPr>
        <w:autoSpaceDN w:val="0"/>
        <w:tabs>
          <w:tab w:pos="818" w:val="left"/>
        </w:tabs>
        <w:autoSpaceDE w:val="0"/>
        <w:widowControl/>
        <w:spacing w:line="245" w:lineRule="auto" w:before="238" w:after="0"/>
        <w:ind w:left="398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ii. Should have been confirmed in a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service/ post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referred to in 6 (b) above.</w:t>
      </w:r>
    </w:p>
    <w:p>
      <w:pPr>
        <w:autoSpaceDN w:val="0"/>
        <w:autoSpaceDE w:val="0"/>
        <w:widowControl/>
        <w:spacing w:line="245" w:lineRule="auto" w:before="238" w:after="0"/>
        <w:ind w:left="118" w:right="20" w:firstLine="0"/>
        <w:jc w:val="both"/>
      </w:pPr>
      <w:r>
        <w:rPr>
          <w:rFonts w:ascii="Times" w:hAnsi="Times" w:eastAsia="Times"/>
          <w:b/>
          <w:i w:val="0"/>
          <w:color w:val="221F1F"/>
          <w:sz w:val="20"/>
        </w:rPr>
        <w:t>Note .—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officers who have completed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to sit for the examination as per section No.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06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notice and completed all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for confirmation in service according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relevant service minute/ scheme of recruitment,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but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received the letter of confirmation in service/ post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issued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respective appointing authority may also apply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examination. However, such officers,</w:t>
      </w:r>
    </w:p>
    <w:p>
      <w:pPr>
        <w:autoSpaceDN w:val="0"/>
        <w:autoSpaceDE w:val="0"/>
        <w:widowControl/>
        <w:spacing w:line="245" w:lineRule="auto" w:before="238" w:after="0"/>
        <w:ind w:left="838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1. Should have passed the efficiency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bar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relevant to the confirmation in service as at the 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examining the qualifications.</w:t>
      </w:r>
    </w:p>
    <w:p>
      <w:pPr>
        <w:autoSpaceDN w:val="0"/>
        <w:autoSpaceDE w:val="0"/>
        <w:widowControl/>
        <w:spacing w:line="245" w:lineRule="auto" w:before="238" w:after="120"/>
        <w:ind w:left="838" w:right="20" w:hanging="36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 should compulsorily produce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letter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confirmation in service at the time they appear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interview if they pass this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qualify for the general interview. (the date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confirmation in service should be effective on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before the date of examining the qualifications.)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86.00000000000023" w:type="dxa"/>
      </w:tblPr>
      <w:tblGrid>
        <w:gridCol w:w="4963"/>
        <w:gridCol w:w="4963"/>
      </w:tblGrid>
      <w:tr>
        <w:trPr>
          <w:trHeight w:hRule="exact" w:val="1148"/>
        </w:trPr>
        <w:tc>
          <w:tcPr>
            <w:tcW w:type="dxa" w:w="49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i. </w:t>
            </w:r>
          </w:p>
        </w:tc>
        <w:tc>
          <w:tcPr>
            <w:tcW w:type="dxa" w:w="42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18" w:after="0"/>
              <w:ind w:left="156" w:right="10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should have not been subjected to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 disciplinary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punishment as at the date of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fulfilling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qualifications in terms of the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Public Service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commission circular No. 01/2020. </w:t>
            </w:r>
          </w:p>
        </w:tc>
      </w:tr>
    </w:tbl>
    <w:p>
      <w:pPr>
        <w:autoSpaceDN w:val="0"/>
        <w:autoSpaceDE w:val="0"/>
        <w:widowControl/>
        <w:spacing w:line="233" w:lineRule="auto" w:before="120" w:after="118"/>
        <w:ind w:left="36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d. Restrictions on Qualifications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00.0" w:type="dxa"/>
      </w:tblPr>
      <w:tblGrid>
        <w:gridCol w:w="4963"/>
        <w:gridCol w:w="4963"/>
      </w:tblGrid>
      <w:tr>
        <w:trPr>
          <w:trHeight w:hRule="exact" w:val="346"/>
        </w:trPr>
        <w:tc>
          <w:tcPr>
            <w:tcW w:type="dxa" w:w="55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0" w:after="0"/>
              <w:ind w:left="0" w:right="8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i. </w:t>
            </w:r>
          </w:p>
        </w:tc>
        <w:tc>
          <w:tcPr>
            <w:tcW w:type="dxa" w:w="42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No applicant shall be permitted to sit for the </w:t>
            </w:r>
          </w:p>
        </w:tc>
      </w:tr>
      <w:tr>
        <w:trPr>
          <w:trHeight w:hRule="exact" w:val="230"/>
        </w:trPr>
        <w:tc>
          <w:tcPr>
            <w:tcW w:type="dxa" w:w="55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84" w:after="0"/>
              <w:ind w:left="0" w:right="8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ii. </w:t>
            </w:r>
          </w:p>
        </w:tc>
        <w:tc>
          <w:tcPr>
            <w:tcW w:type="dxa" w:w="42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Limited competitive Examination more than </w:t>
            </w:r>
          </w:p>
        </w:tc>
      </w:tr>
      <w:tr>
        <w:trPr>
          <w:trHeight w:hRule="exact" w:val="230"/>
        </w:trPr>
        <w:tc>
          <w:tcPr>
            <w:tcW w:type="dxa" w:w="4963"/>
            <w:vMerge/>
            <w:tcBorders/>
          </w:tcPr>
          <w:p/>
        </w:tc>
        <w:tc>
          <w:tcPr>
            <w:tcW w:type="dxa" w:w="42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two (02) occasions. (Number of sittings at the </w:t>
            </w:r>
          </w:p>
        </w:tc>
      </w:tr>
      <w:tr>
        <w:trPr>
          <w:trHeight w:hRule="exact" w:val="230"/>
        </w:trPr>
        <w:tc>
          <w:tcPr>
            <w:tcW w:type="dxa" w:w="4963"/>
            <w:vMerge/>
            <w:tcBorders/>
          </w:tcPr>
          <w:p/>
        </w:tc>
        <w:tc>
          <w:tcPr>
            <w:tcW w:type="dxa" w:w="42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examinations for recruitment to grade iii of sri </w:t>
            </w:r>
          </w:p>
        </w:tc>
      </w:tr>
      <w:tr>
        <w:trPr>
          <w:trHeight w:hRule="exact" w:val="230"/>
        </w:trPr>
        <w:tc>
          <w:tcPr>
            <w:tcW w:type="dxa" w:w="4963"/>
            <w:vMerge/>
            <w:tcBorders/>
          </w:tcPr>
          <w:p/>
        </w:tc>
        <w:tc>
          <w:tcPr>
            <w:tcW w:type="dxa" w:w="42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Lanka administrative service under the previous </w:t>
            </w:r>
          </w:p>
        </w:tc>
      </w:tr>
      <w:tr>
        <w:trPr>
          <w:trHeight w:hRule="exact" w:val="344"/>
        </w:trPr>
        <w:tc>
          <w:tcPr>
            <w:tcW w:type="dxa" w:w="4963"/>
            <w:vMerge/>
            <w:tcBorders/>
          </w:tcPr>
          <w:p/>
        </w:tc>
        <w:tc>
          <w:tcPr>
            <w:tcW w:type="dxa" w:w="42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" w:after="0"/>
              <w:ind w:left="8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service minute will not be considered.)</w:t>
            </w:r>
          </w:p>
        </w:tc>
      </w:tr>
      <w:tr>
        <w:trPr>
          <w:trHeight w:hRule="exact" w:val="346"/>
        </w:trPr>
        <w:tc>
          <w:tcPr>
            <w:tcW w:type="dxa" w:w="4963"/>
            <w:vMerge/>
            <w:tcBorders/>
          </w:tcPr>
          <w:p/>
        </w:tc>
        <w:tc>
          <w:tcPr>
            <w:tcW w:type="dxa" w:w="42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qualifications required to apply for this </w:t>
            </w:r>
          </w:p>
        </w:tc>
      </w:tr>
      <w:tr>
        <w:trPr>
          <w:trHeight w:hRule="exact" w:val="230"/>
        </w:trPr>
        <w:tc>
          <w:tcPr>
            <w:tcW w:type="dxa" w:w="55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694" w:after="0"/>
              <w:ind w:left="0" w:right="8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iii. </w:t>
            </w:r>
          </w:p>
        </w:tc>
        <w:tc>
          <w:tcPr>
            <w:tcW w:type="dxa" w:w="42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 should have been satisfied on or </w:t>
            </w:r>
          </w:p>
        </w:tc>
      </w:tr>
      <w:tr>
        <w:trPr>
          <w:trHeight w:hRule="exact" w:val="344"/>
        </w:trPr>
        <w:tc>
          <w:tcPr>
            <w:tcW w:type="dxa" w:w="4963"/>
            <w:vMerge/>
            <w:tcBorders/>
          </w:tcPr>
          <w:p/>
        </w:tc>
        <w:tc>
          <w:tcPr>
            <w:tcW w:type="dxa" w:w="42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" w:after="0"/>
              <w:ind w:left="8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before 31.12.2020 in every aspect.</w:t>
            </w:r>
          </w:p>
        </w:tc>
      </w:tr>
      <w:tr>
        <w:trPr>
          <w:trHeight w:hRule="exact" w:val="350"/>
        </w:trPr>
        <w:tc>
          <w:tcPr>
            <w:tcW w:type="dxa" w:w="4963"/>
            <w:vMerge/>
            <w:tcBorders/>
          </w:tcPr>
          <w:p/>
        </w:tc>
        <w:tc>
          <w:tcPr>
            <w:tcW w:type="dxa" w:w="42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No person who is ordained in any religious order </w:t>
            </w:r>
          </w:p>
        </w:tc>
      </w:tr>
      <w:tr>
        <w:trPr>
          <w:trHeight w:hRule="exact" w:val="212"/>
        </w:trPr>
        <w:tc>
          <w:tcPr>
            <w:tcW w:type="dxa" w:w="4963"/>
            <w:vMerge/>
            <w:tcBorders/>
          </w:tcPr>
          <w:p/>
        </w:tc>
        <w:tc>
          <w:tcPr>
            <w:tcW w:type="dxa" w:w="42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8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shall be allowed to sit for this examination.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nextColumn"/>
          <w:pgSz w:w="11906" w:h="16838"/>
          <w:pgMar w:top="814" w:right="890" w:bottom="958" w:left="1090" w:header="720" w:footer="720" w:gutter="0"/>
          <w:cols w:space="720" w:num="2" w:equalWidth="0"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928" w:left="944" w:header="720" w:footer="720" w:gutter="0"/>
          <w:cols w:space="720" w:num="2" w:equalWidth="0"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16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1724</w:t>
      </w:r>
    </w:p>
    <w:p>
      <w:pPr>
        <w:sectPr>
          <w:type w:val="continuous"/>
          <w:pgSz w:w="11906" w:h="16838"/>
          <w:pgMar w:top="814" w:right="1036" w:bottom="928" w:left="944" w:header="720" w:footer="720" w:gutter="0"/>
          <w:cols w:space="720" w:num="2" w:equalWidth="0"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pacing w:after="92"/>
        <w:sectPr>
          <w:type w:val="nextColumn"/>
          <w:pgSz w:w="11906" w:h="16838"/>
          <w:pgMar w:top="814" w:right="1036" w:bottom="928" w:left="944" w:header="720" w:footer="720" w:gutter="0"/>
          <w:cols w:space="720" w:num="2" w:equalWidth="0"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928" w:left="944" w:header="720" w:footer="720" w:gutter="0"/>
          <w:cols w:space="720" w:num="1" w:equalWidth="0"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25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07. Examination fee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</w:t>
      </w:r>
    </w:p>
    <w:p>
      <w:pPr>
        <w:autoSpaceDN w:val="0"/>
        <w:autoSpaceDE w:val="0"/>
        <w:widowControl/>
        <w:spacing w:line="245" w:lineRule="auto" w:before="258" w:after="0"/>
        <w:ind w:left="16" w:right="15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fee for the examination will be Rs. 1200/-. When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fee is paid, the payments should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made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only through the following payment methods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provided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online system. </w:t>
      </w:r>
    </w:p>
    <w:p>
      <w:pPr>
        <w:autoSpaceDN w:val="0"/>
        <w:tabs>
          <w:tab w:pos="324" w:val="left"/>
          <w:tab w:pos="354" w:val="left"/>
          <w:tab w:pos="380" w:val="left"/>
          <w:tab w:pos="410" w:val="left"/>
          <w:tab w:pos="716" w:val="left"/>
        </w:tabs>
        <w:autoSpaceDE w:val="0"/>
        <w:widowControl/>
        <w:spacing w:line="247" w:lineRule="auto" w:before="258" w:after="0"/>
        <w:ind w:left="300" w:right="15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any Bank credit cards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any Bank debit cards with internet payment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facility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Bank of ceylon online Banking system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iv. Bank of ceylon teller slip Payment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v. Postal Department Payment at any Post Office</w:t>
      </w:r>
    </w:p>
    <w:p>
      <w:pPr>
        <w:autoSpaceDN w:val="0"/>
        <w:autoSpaceDE w:val="0"/>
        <w:widowControl/>
        <w:spacing w:line="245" w:lineRule="auto" w:before="258" w:after="0"/>
        <w:ind w:left="736" w:right="156" w:hanging="736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Note .– instructions on the manner in which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payments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are made through the above methods are published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technical instructions in the website 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 of Examinations. </w:t>
      </w:r>
    </w:p>
    <w:p>
      <w:pPr>
        <w:autoSpaceDN w:val="0"/>
        <w:autoSpaceDE w:val="0"/>
        <w:widowControl/>
        <w:spacing w:line="247" w:lineRule="auto" w:before="258" w:after="0"/>
        <w:ind w:left="16" w:right="15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acknowledgement of the payment will be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informed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 sMs or email. the full amount of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fee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paid and the applications for which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payments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have been made less or more than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fee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rejected. the department of Examinations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responsible for the errors occurring in the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payment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examination fees by the above payment methods.</w:t>
      </w:r>
    </w:p>
    <w:p>
      <w:pPr>
        <w:autoSpaceDN w:val="0"/>
        <w:tabs>
          <w:tab w:pos="736" w:val="left"/>
        </w:tabs>
        <w:autoSpaceDE w:val="0"/>
        <w:widowControl/>
        <w:spacing w:line="233" w:lineRule="auto" w:before="258" w:after="0"/>
        <w:ind w:left="25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08. </w:t>
      </w: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method of Application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</w:t>
      </w:r>
    </w:p>
    <w:p>
      <w:pPr>
        <w:autoSpaceDN w:val="0"/>
        <w:tabs>
          <w:tab w:pos="736" w:val="left"/>
          <w:tab w:pos="1154" w:val="left"/>
          <w:tab w:pos="2554" w:val="left"/>
          <w:tab w:pos="3772" w:val="left"/>
        </w:tabs>
        <w:autoSpaceDE w:val="0"/>
        <w:widowControl/>
        <w:spacing w:line="250" w:lineRule="auto" w:before="258" w:after="0"/>
        <w:ind w:left="334" w:right="15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(a) the relevant application has been published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website of the sri Lanka Examination department, </w:t>
      </w:r>
      <w:r>
        <w:tab/>
      </w:r>
      <w:r>
        <w:rPr>
          <w:u w:val="single" w:color="00000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www.doenets.lk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applications can be submitted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only through online. once the application is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submitted online, it should be downloaded and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applicant should be attested in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printed copy with certification of the Head of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institution if applicable. thereafter, that printed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copy of the application should be sent by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registered post to reach the commissioner general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institutional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organization Branch, sri Lanka Examination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department, P. B. 1503, colombo on or before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closing date of applications. “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Limited Competitive </w:t>
      </w: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Examination for recruitment to Grade III of </w:t>
      </w: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 xml:space="preserve">the Sri Lanka Administrative Services – 2021”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clearly marked on the top left corner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envelope. the closing date of applications will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</w:t>
      </w:r>
      <w:r>
        <w:rPr>
          <w:rFonts w:ascii="Times" w:hAnsi="Times" w:eastAsia="Times"/>
          <w:b/>
          <w:i w:val="0"/>
          <w:color w:val="221F1F"/>
          <w:sz w:val="20"/>
        </w:rPr>
        <w:t>06th</w:t>
      </w:r>
      <w:r>
        <w:rPr>
          <w:rFonts w:ascii="Times" w:hAnsi="Times" w:eastAsia="Times"/>
          <w:b/>
          <w:i w:val="0"/>
          <w:color w:val="221F1F"/>
          <w:sz w:val="20"/>
        </w:rPr>
        <w:t>of September 2021.</w:t>
      </w:r>
    </w:p>
    <w:p>
      <w:pPr>
        <w:autoSpaceDN w:val="0"/>
        <w:autoSpaceDE w:val="0"/>
        <w:widowControl/>
        <w:spacing w:line="245" w:lineRule="auto" w:before="258" w:after="0"/>
        <w:ind w:left="736" w:right="156" w:hanging="736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Note.— the printed copy of the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compulsorily be sent by the registered post.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complaints on the loss or delay of the printed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copy in the mail will not be considered. (the </w:t>
      </w:r>
    </w:p>
    <w:p>
      <w:pPr>
        <w:sectPr>
          <w:type w:val="continuous"/>
          <w:pgSz w:w="11906" w:h="16838"/>
          <w:pgMar w:top="814" w:right="1036" w:bottom="928" w:left="944" w:header="720" w:footer="720" w:gutter="0"/>
          <w:cols w:space="720" w:num="2" w:equalWidth="0"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798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inconveniences that may cause due to the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delay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sending applications until the closing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be borne by the applicant himself.)</w:t>
      </w:r>
    </w:p>
    <w:p>
      <w:pPr>
        <w:autoSpaceDN w:val="0"/>
        <w:autoSpaceDE w:val="0"/>
        <w:widowControl/>
        <w:spacing w:line="247" w:lineRule="auto" w:before="258" w:after="0"/>
        <w:ind w:left="798" w:right="20" w:hanging="414"/>
        <w:jc w:val="both"/>
      </w:pPr>
      <w:r>
        <w:rPr>
          <w:rFonts w:ascii="Times" w:hAnsi="Times" w:eastAsia="Times"/>
          <w:b/>
          <w:i w:val="0"/>
          <w:color w:val="221F1F"/>
          <w:sz w:val="20"/>
        </w:rPr>
        <w:t>(</w:t>
      </w:r>
      <w:r>
        <w:rPr>
          <w:rFonts w:ascii="Times" w:hAnsi="Times" w:eastAsia="Times"/>
          <w:b w:val="0"/>
          <w:i/>
          <w:color w:val="221F1F"/>
          <w:sz w:val="20"/>
        </w:rPr>
        <w:t>b</w:t>
      </w:r>
      <w:r>
        <w:rPr>
          <w:rFonts w:ascii="Times" w:hAnsi="Times" w:eastAsia="Times"/>
          <w:b/>
          <w:i w:val="0"/>
          <w:color w:val="221F1F"/>
          <w:sz w:val="20"/>
        </w:rPr>
        <w:t>)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post and service station of the applicants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time of applying for the examination is considered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all matters with regard to the examination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changes that occur after sending the applications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will not be considered.</w:t>
      </w:r>
    </w:p>
    <w:p>
      <w:pPr>
        <w:autoSpaceDN w:val="0"/>
        <w:autoSpaceDE w:val="0"/>
        <w:widowControl/>
        <w:spacing w:line="245" w:lineRule="auto" w:before="258" w:after="0"/>
        <w:ind w:left="798" w:right="20" w:hanging="40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/>
          <w:i/>
          <w:color w:val="221F1F"/>
          <w:sz w:val="20"/>
        </w:rPr>
        <w:t>c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applications that are not completed in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every aspect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rejected. No complaints on the loss or delay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the applications will be entertained.</w:t>
      </w:r>
    </w:p>
    <w:p>
      <w:pPr>
        <w:autoSpaceDN w:val="0"/>
        <w:autoSpaceDE w:val="0"/>
        <w:widowControl/>
        <w:spacing w:line="250" w:lineRule="auto" w:before="258" w:after="0"/>
        <w:ind w:left="798" w:right="20" w:hanging="41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/>
          <w:i/>
          <w:color w:val="221F1F"/>
          <w:sz w:val="20"/>
        </w:rPr>
        <w:t>d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immediately after the issuance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admission cards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applicants, a notice thereon will be published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newspapers and the website of the department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Examinations. if the admission card is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received even after 2 or 3 days of such notice, steps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taken to make inquiries thereon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 of Examinations in the manner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specified in the notice. The name of 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the full name, address and national identity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card number of the applicant should be correctly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mentioned when making such inquiry. in case of 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 outside colombo, it would be advisable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send a request letter to the fax number stated in that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notice, indicating a fax number to obtain a copy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admission card by way of fax. it would also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advisable to keep the copy of the application form,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receipt of payment of examination fee and receipt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postal registration in hand to confirm any matter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inquired by the department of Examinations.</w:t>
      </w:r>
    </w:p>
    <w:p>
      <w:pPr>
        <w:autoSpaceDN w:val="0"/>
        <w:autoSpaceDE w:val="0"/>
        <w:widowControl/>
        <w:spacing w:line="233" w:lineRule="auto" w:before="258" w:after="0"/>
        <w:ind w:left="318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09.</w:t>
      </w:r>
      <w:r>
        <w:rPr>
          <w:rFonts w:ascii="Times" w:hAnsi="Times" w:eastAsia="Times"/>
          <w:b/>
          <w:i w:val="0"/>
          <w:color w:val="221F1F"/>
          <w:sz w:val="20"/>
        </w:rPr>
        <w:t>Admission to the examination -</w:t>
      </w:r>
    </w:p>
    <w:p>
      <w:pPr>
        <w:autoSpaceDN w:val="0"/>
        <w:autoSpaceDE w:val="0"/>
        <w:widowControl/>
        <w:spacing w:line="247" w:lineRule="auto" w:before="258" w:after="0"/>
        <w:ind w:left="638" w:right="20" w:hanging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</w:t>
      </w:r>
      <w:r>
        <w:rPr>
          <w:rFonts w:ascii="Times" w:hAnsi="Times" w:eastAsia="Times"/>
          <w:b/>
          <w:i/>
          <w:color w:val="221F1F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on the assumption that only those who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possess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mentioned in the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Notification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have sent applications, the commissioner general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 will issue admission cards 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 who fall within the age limit specified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notice and who have paid the relevant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fees and duly submitted their applications through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online and sent printed copy by registered post on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before the closing date of applications. </w:t>
      </w:r>
    </w:p>
    <w:p>
      <w:pPr>
        <w:autoSpaceDN w:val="0"/>
        <w:tabs>
          <w:tab w:pos="638" w:val="left"/>
        </w:tabs>
        <w:autoSpaceDE w:val="0"/>
        <w:widowControl/>
        <w:spacing w:line="247" w:lineRule="auto" w:before="258" w:after="0"/>
        <w:ind w:left="158" w:right="11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</w:t>
      </w:r>
      <w:r>
        <w:rPr>
          <w:rFonts w:ascii="Times" w:hAnsi="Times" w:eastAsia="Times"/>
          <w:b/>
          <w:i/>
          <w:color w:val="221F1F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)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should sit the examination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 assigned to them. Every candidate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get his admission card attested in advance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produce it to the supervisor of the hall on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first day he presents himself for the examination. </w:t>
      </w:r>
    </w:p>
    <w:p>
      <w:pPr>
        <w:autoSpaceDN w:val="0"/>
        <w:autoSpaceDE w:val="0"/>
        <w:widowControl/>
        <w:spacing w:line="245" w:lineRule="auto" w:before="18" w:after="0"/>
        <w:ind w:left="638" w:right="11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set of rules to be observed by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every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published in this </w:t>
      </w:r>
      <w:r>
        <w:rPr>
          <w:rFonts w:ascii="Times" w:hAnsi="Times" w:eastAsia="Times"/>
          <w:b w:val="0"/>
          <w:i/>
          <w:color w:val="221F1F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. candidates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be </w:t>
      </w:r>
    </w:p>
    <w:p>
      <w:pPr>
        <w:sectPr>
          <w:type w:val="nextColumn"/>
          <w:pgSz w:w="11906" w:h="16838"/>
          <w:pgMar w:top="814" w:right="1036" w:bottom="928" w:left="944" w:header="720" w:footer="720" w:gutter="0"/>
          <w:cols w:space="720" w:num="2" w:equalWidth="0"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06" w:left="1090" w:header="720" w:footer="720" w:gutter="0"/>
          <w:cols w:space="720" w:num="2" w:equalWidth="0"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96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continuous"/>
          <w:pgSz w:w="11906" w:h="16838"/>
          <w:pgMar w:top="814" w:right="890" w:bottom="806" w:left="1090" w:header="720" w:footer="720" w:gutter="0"/>
          <w:cols w:space="720" w:num="2" w:equalWidth="0"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1725</w:t>
      </w:r>
    </w:p>
    <w:p>
      <w:pPr>
        <w:spacing w:after="96"/>
        <w:sectPr>
          <w:type w:val="nextColumn"/>
          <w:pgSz w:w="11906" w:h="16838"/>
          <w:pgMar w:top="814" w:right="890" w:bottom="806" w:left="1090" w:header="720" w:footer="720" w:gutter="0"/>
          <w:cols w:space="720" w:num="2" w:equalWidth="0"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06" w:left="1090" w:header="720" w:footer="720" w:gutter="0"/>
          <w:cols w:space="720" w:num="1" w:equalWidth="0"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2" w:lineRule="auto" w:before="0" w:after="0"/>
        <w:ind w:left="576" w:right="47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bound by the rules and regulations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imposed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general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conducting the examination. He or she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liable to be subjected to a punishment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imposed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general of Examinations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case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violation of such rules and regulations. </w:t>
      </w:r>
    </w:p>
    <w:p>
      <w:pPr>
        <w:autoSpaceDN w:val="0"/>
        <w:autoSpaceDE w:val="0"/>
        <w:widowControl/>
        <w:spacing w:line="247" w:lineRule="auto" w:before="266" w:after="0"/>
        <w:ind w:left="16" w:right="386" w:hanging="16"/>
        <w:jc w:val="both"/>
      </w:pPr>
      <w:r>
        <w:rPr>
          <w:rFonts w:ascii="Times" w:hAnsi="Times" w:eastAsia="Times"/>
          <w:b/>
          <w:i w:val="0"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the issuance of an admission card to a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 shall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be treated as an acceptance that he or she has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fulfilled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qualification to sit the examination.</w:t>
      </w:r>
    </w:p>
    <w:p>
      <w:pPr>
        <w:sectPr>
          <w:type w:val="continuous"/>
          <w:pgSz w:w="11906" w:h="16838"/>
          <w:pgMar w:top="814" w:right="890" w:bottom="806" w:left="1090" w:header="720" w:footer="720" w:gutter="0"/>
          <w:cols w:space="720" w:num="2" w:equalWidth="0"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93.99999999999977" w:type="dxa"/>
      </w:tblPr>
      <w:tblGrid>
        <w:gridCol w:w="4963"/>
        <w:gridCol w:w="4963"/>
      </w:tblGrid>
      <w:tr>
        <w:trPr>
          <w:trHeight w:hRule="exact" w:val="844"/>
        </w:trPr>
        <w:tc>
          <w:tcPr>
            <w:tcW w:type="dxa" w:w="56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0" w:lineRule="auto" w:before="2" w:after="0"/>
              <w:ind w:left="0" w:right="84" w:firstLine="0"/>
              <w:jc w:val="right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(b) </w:t>
            </w:r>
          </w:p>
        </w:tc>
        <w:tc>
          <w:tcPr>
            <w:tcW w:type="dxa" w:w="384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0" w:after="0"/>
              <w:ind w:left="84" w:right="9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medium in which the applicant sits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 will be treated as the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medium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appointment. </w:t>
            </w:r>
          </w:p>
        </w:tc>
      </w:tr>
    </w:tbl>
    <w:p>
      <w:pPr>
        <w:autoSpaceDN w:val="0"/>
        <w:tabs>
          <w:tab w:pos="838" w:val="left"/>
          <w:tab w:pos="1018" w:val="left"/>
          <w:tab w:pos="1378" w:val="left"/>
        </w:tabs>
        <w:autoSpaceDE w:val="0"/>
        <w:widowControl/>
        <w:spacing w:line="250" w:lineRule="auto" w:before="132" w:after="266"/>
        <w:ind w:left="388" w:right="336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(i)  candidates should answer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 question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papers in one medium of language.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candidates will not be allowed to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change the medium of examination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mentioned in the application form.</w:t>
      </w:r>
    </w:p>
    <w:p>
      <w:pPr>
        <w:sectPr>
          <w:type w:val="nextColumn"/>
          <w:pgSz w:w="11906" w:h="16838"/>
          <w:pgMar w:top="814" w:right="890" w:bottom="806" w:left="1090" w:header="720" w:footer="720" w:gutter="0"/>
          <w:cols w:space="720" w:num="2" w:equalWidth="0"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0" w:right="2538" w:firstLine="0"/>
        <w:jc w:val="right"/>
      </w:pPr>
      <w:r>
        <w:rPr>
          <w:rFonts w:ascii="Times" w:hAnsi="Times" w:eastAsia="Times"/>
          <w:b/>
          <w:i w:val="0"/>
          <w:color w:val="221F1F"/>
          <w:sz w:val="20"/>
        </w:rPr>
        <w:t>14. method of Recruitment</w:t>
      </w:r>
    </w:p>
    <w:p>
      <w:pPr>
        <w:autoSpaceDN w:val="0"/>
        <w:autoSpaceDE w:val="0"/>
        <w:widowControl/>
        <w:spacing w:line="233" w:lineRule="auto" w:before="22" w:after="0"/>
        <w:ind w:left="25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10.</w:t>
      </w:r>
      <w:r>
        <w:rPr>
          <w:rFonts w:ascii="Times" w:hAnsi="Times" w:eastAsia="Times"/>
          <w:b/>
          <w:i w:val="0"/>
          <w:color w:val="221F1F"/>
          <w:sz w:val="20"/>
        </w:rPr>
        <w:t>Identity of candidates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 </w:t>
      </w:r>
    </w:p>
    <w:p>
      <w:pPr>
        <w:autoSpaceDN w:val="0"/>
        <w:autoSpaceDE w:val="0"/>
        <w:widowControl/>
        <w:spacing w:line="233" w:lineRule="auto" w:before="22" w:after="22"/>
        <w:ind w:left="0" w:right="2058" w:firstLine="0"/>
        <w:jc w:val="right"/>
      </w:pPr>
      <w:r>
        <w:rPr>
          <w:rFonts w:ascii="Times" w:hAnsi="Times" w:eastAsia="Times"/>
          <w:b/>
          <w:i w:val="0"/>
          <w:color w:val="221F1F"/>
          <w:sz w:val="20"/>
        </w:rPr>
        <w:t>14.1</w:t>
      </w:r>
      <w:r>
        <w:rPr>
          <w:rFonts w:ascii="Times" w:hAnsi="Times" w:eastAsia="Times"/>
          <w:b/>
          <w:i w:val="0"/>
          <w:color w:val="221F1F"/>
          <w:sz w:val="20"/>
        </w:rPr>
        <w:t>Written Examination :</w:t>
      </w:r>
    </w:p>
    <w:p>
      <w:pPr>
        <w:sectPr>
          <w:type w:val="continuous"/>
          <w:pgSz w:w="11906" w:h="16838"/>
          <w:pgMar w:top="814" w:right="890" w:bottom="806" w:left="1090" w:header="720" w:footer="720" w:gutter="0"/>
          <w:cols w:space="720" w:num="1" w:equalWidth="0"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0" w:lineRule="auto" w:before="0" w:after="0"/>
        <w:ind w:left="496" w:right="204" w:hanging="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candidates of the examination shall be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required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prove his/her identity at the examination hall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satisfaction of the supervisor for each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subject he/she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appears for. for this purpose, any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documents will be accepted.</w:t>
      </w:r>
    </w:p>
    <w:p>
      <w:pPr>
        <w:autoSpaceDN w:val="0"/>
        <w:tabs>
          <w:tab w:pos="608" w:val="left"/>
        </w:tabs>
        <w:autoSpaceDE w:val="0"/>
        <w:widowControl/>
        <w:spacing w:line="245" w:lineRule="auto" w:before="182" w:after="0"/>
        <w:ind w:left="396" w:right="211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National identity card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 Valid Passport. </w:t>
      </w:r>
    </w:p>
    <w:p>
      <w:pPr>
        <w:autoSpaceDN w:val="0"/>
        <w:autoSpaceDE w:val="0"/>
        <w:widowControl/>
        <w:spacing w:line="233" w:lineRule="auto" w:before="22" w:after="0"/>
        <w:ind w:left="39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(iii) Valid driving License of sri Lanka,</w:t>
      </w:r>
    </w:p>
    <w:p>
      <w:pPr>
        <w:autoSpaceDN w:val="0"/>
        <w:autoSpaceDE w:val="0"/>
        <w:widowControl/>
        <w:spacing w:line="252" w:lineRule="auto" w:before="266" w:after="0"/>
        <w:ind w:left="496" w:right="114" w:hanging="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furthermore, the candidates should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enter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 without covering their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faces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ears in order to prove their identity.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refuse to prove their identity in the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said manner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not be allowed to enter the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Moreover, the applicants should remain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 from the time of entering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up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leaving the examination hall upon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completion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without covering the face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ears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enabling the invigilators to identify the applicants.</w:t>
      </w:r>
    </w:p>
    <w:p>
      <w:pPr>
        <w:autoSpaceDN w:val="0"/>
        <w:autoSpaceDE w:val="0"/>
        <w:widowControl/>
        <w:spacing w:line="233" w:lineRule="auto" w:before="266" w:after="0"/>
        <w:ind w:left="256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11.</w:t>
      </w:r>
      <w:r>
        <w:rPr>
          <w:rFonts w:ascii="Times" w:hAnsi="Times" w:eastAsia="Times"/>
          <w:b/>
          <w:i w:val="0"/>
          <w:color w:val="221F1F"/>
          <w:sz w:val="20"/>
        </w:rPr>
        <w:t>Penalty for false information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</w:t>
      </w:r>
    </w:p>
    <w:p>
      <w:pPr>
        <w:autoSpaceDN w:val="0"/>
        <w:autoSpaceDE w:val="0"/>
        <w:widowControl/>
        <w:spacing w:line="252" w:lineRule="auto" w:before="266" w:after="0"/>
        <w:ind w:left="466" w:right="114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it is revealed that a candidate does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possess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required qualifications, his / her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candidature 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liable to be annulled at any stage before,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during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after the examination. if it is revealed that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false information has been furnished by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within him/ her knowledge or if he/ she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willfully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suppressed a material fact, he or she will be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liable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dismissal from the public service. </w:t>
      </w:r>
    </w:p>
    <w:p>
      <w:pPr>
        <w:autoSpaceDN w:val="0"/>
        <w:autoSpaceDE w:val="0"/>
        <w:widowControl/>
        <w:spacing w:line="247" w:lineRule="auto" w:before="266" w:after="0"/>
        <w:ind w:left="616" w:right="114" w:hanging="450"/>
        <w:jc w:val="both"/>
      </w:pPr>
      <w:r>
        <w:rPr>
          <w:rFonts w:ascii="Times" w:hAnsi="Times" w:eastAsia="Times"/>
          <w:b/>
          <w:i w:val="0"/>
          <w:color w:val="221F1F"/>
          <w:sz w:val="20"/>
        </w:rPr>
        <w:t>12.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Matters not provided for in these regulations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dealt with as decided by the secretary subject 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order of the Public service commission.</w:t>
      </w:r>
    </w:p>
    <w:p>
      <w:pPr>
        <w:sectPr>
          <w:type w:val="continuous"/>
          <w:pgSz w:w="11906" w:h="16838"/>
          <w:pgMar w:top="814" w:right="890" w:bottom="806" w:left="1090" w:header="720" w:footer="720" w:gutter="0"/>
          <w:cols w:space="720" w:num="2" w:equalWidth="0"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12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written examination constituting four (04)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question papers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following subjects will be conducted.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minimum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marks to be obtained from each subject are as follows.</w:t>
      </w:r>
    </w:p>
    <w:p>
      <w:pPr>
        <w:autoSpaceDN w:val="0"/>
        <w:autoSpaceDE w:val="0"/>
        <w:widowControl/>
        <w:spacing w:line="230" w:lineRule="auto" w:before="252" w:after="0"/>
        <w:ind w:left="0" w:right="15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Minimum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24.00000000000091" w:type="dxa"/>
      </w:tblPr>
      <w:tblGrid>
        <w:gridCol w:w="2481"/>
        <w:gridCol w:w="2481"/>
        <w:gridCol w:w="2481"/>
        <w:gridCol w:w="2481"/>
      </w:tblGrid>
      <w:tr>
        <w:trPr>
          <w:trHeight w:hRule="exact" w:val="708"/>
        </w:trPr>
        <w:tc>
          <w:tcPr>
            <w:tcW w:type="dxa" w:w="356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0" w:after="0"/>
              <w:ind w:left="0" w:right="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4"/>
              </w:rPr>
              <w:t>1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</w:t>
            </w:r>
          </w:p>
        </w:tc>
        <w:tc>
          <w:tcPr>
            <w:tcW w:type="dxa" w:w="22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subject </w:t>
            </w:r>
          </w:p>
        </w:tc>
        <w:tc>
          <w:tcPr>
            <w:tcW w:type="dxa" w:w="9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4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Marks </w:t>
            </w:r>
          </w:p>
        </w:tc>
        <w:tc>
          <w:tcPr>
            <w:tcW w:type="dxa" w:w="11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98" w:after="0"/>
              <w:ind w:left="112" w:right="12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marks </w:t>
            </w:r>
            <w:r>
              <w:rPr>
                <w:spacing w:val="-13.333333333333332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 be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passed </w:t>
            </w:r>
          </w:p>
        </w:tc>
      </w:tr>
      <w:tr>
        <w:trPr>
          <w:trHeight w:hRule="exact" w:val="336"/>
        </w:trPr>
        <w:tc>
          <w:tcPr>
            <w:tcW w:type="dxa" w:w="2481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  <w:tc>
          <w:tcPr>
            <w:tcW w:type="dxa" w:w="22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6" w:after="0"/>
              <w:ind w:left="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general intelligence </w:t>
            </w:r>
          </w:p>
        </w:tc>
        <w:tc>
          <w:tcPr>
            <w:tcW w:type="dxa" w:w="9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 </w:t>
            </w:r>
          </w:p>
        </w:tc>
        <w:tc>
          <w:tcPr>
            <w:tcW w:type="dxa" w:w="11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50</w:t>
            </w:r>
          </w:p>
        </w:tc>
      </w:tr>
      <w:tr>
        <w:trPr>
          <w:trHeight w:hRule="exact" w:val="822"/>
        </w:trPr>
        <w:tc>
          <w:tcPr>
            <w:tcW w:type="dxa" w:w="3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7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4"/>
              </w:rPr>
              <w:t xml:space="preserve">2 </w:t>
            </w:r>
          </w:p>
        </w:tc>
        <w:tc>
          <w:tcPr>
            <w:tcW w:type="dxa" w:w="22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16" w:after="0"/>
              <w:ind w:left="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social, Economic and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Political Background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 sri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Lanka and global trends </w:t>
            </w:r>
          </w:p>
        </w:tc>
        <w:tc>
          <w:tcPr>
            <w:tcW w:type="dxa" w:w="9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9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 </w:t>
            </w:r>
          </w:p>
        </w:tc>
        <w:tc>
          <w:tcPr>
            <w:tcW w:type="dxa" w:w="11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9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50</w:t>
            </w:r>
          </w:p>
        </w:tc>
      </w:tr>
      <w:tr>
        <w:trPr>
          <w:trHeight w:hRule="exact" w:val="2192"/>
        </w:trPr>
        <w:tc>
          <w:tcPr>
            <w:tcW w:type="dxa" w:w="356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6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4"/>
              </w:rPr>
              <w:t>3</w:t>
            </w:r>
          </w:p>
          <w:p>
            <w:pPr>
              <w:autoSpaceDN w:val="0"/>
              <w:autoSpaceDE w:val="0"/>
              <w:widowControl/>
              <w:spacing w:line="230" w:lineRule="auto" w:before="150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4"/>
              </w:rPr>
              <w:t>4</w:t>
            </w:r>
          </w:p>
        </w:tc>
        <w:tc>
          <w:tcPr>
            <w:tcW w:type="dxa" w:w="22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3" w:lineRule="auto" w:before="144" w:after="0"/>
              <w:ind w:left="36" w:right="3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case study relevant to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Public administration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 (Relating to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Establishments code,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Procedural Rules </w:t>
            </w:r>
            <w:r>
              <w:rPr>
                <w:spacing w:val="-8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Public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services commission and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financial Regulations)</w:t>
            </w:r>
          </w:p>
        </w:tc>
        <w:tc>
          <w:tcPr>
            <w:tcW w:type="dxa" w:w="9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8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 </w:t>
            </w:r>
          </w:p>
        </w:tc>
        <w:tc>
          <w:tcPr>
            <w:tcW w:type="dxa" w:w="11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8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50</w:t>
            </w:r>
          </w:p>
        </w:tc>
      </w:tr>
      <w:tr>
        <w:trPr>
          <w:trHeight w:hRule="exact" w:val="1350"/>
        </w:trPr>
        <w:tc>
          <w:tcPr>
            <w:tcW w:type="dxa" w:w="2481"/>
            <w:vMerge/>
            <w:tcBorders>
              <w:start w:sz="4.0" w:val="single" w:color="#000000"/>
              <w:top w:sz="4.0" w:val="single" w:color="#000000"/>
              <w:end w:sz="4.0" w:val="single" w:color="#000000"/>
            </w:tcBorders>
          </w:tcPr>
          <w:p/>
        </w:tc>
        <w:tc>
          <w:tcPr>
            <w:tcW w:type="dxa" w:w="228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81" w:lineRule="auto" w:before="0" w:after="0"/>
              <w:ind w:left="36" w:right="5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case study relevant to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Public administration ii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(Relating to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evaluation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creative, analytical and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communication skills)</w:t>
            </w:r>
          </w:p>
        </w:tc>
        <w:tc>
          <w:tcPr>
            <w:tcW w:type="dxa" w:w="93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 </w:t>
            </w:r>
          </w:p>
        </w:tc>
        <w:tc>
          <w:tcPr>
            <w:tcW w:type="dxa" w:w="119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6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50</w:t>
            </w:r>
          </w:p>
        </w:tc>
      </w:tr>
    </w:tbl>
    <w:p>
      <w:pPr>
        <w:autoSpaceDN w:val="0"/>
        <w:autoSpaceDE w:val="0"/>
        <w:widowControl/>
        <w:spacing w:line="233" w:lineRule="auto" w:before="230" w:after="134"/>
        <w:ind w:left="1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applicants should sit for all the question papers.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10.0" w:type="dxa"/>
      </w:tblPr>
      <w:tblGrid>
        <w:gridCol w:w="4963"/>
        <w:gridCol w:w="4963"/>
      </w:tblGrid>
      <w:tr>
        <w:trPr>
          <w:trHeight w:hRule="exact" w:val="426"/>
        </w:trPr>
        <w:tc>
          <w:tcPr>
            <w:tcW w:type="dxa" w:w="75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2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 14.2. </w:t>
            </w:r>
          </w:p>
        </w:tc>
        <w:tc>
          <w:tcPr>
            <w:tcW w:type="dxa" w:w="409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2" w:after="0"/>
              <w:ind w:left="96" w:right="0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General and Structured Interview</w:t>
            </w:r>
          </w:p>
        </w:tc>
      </w:tr>
      <w:tr>
        <w:trPr>
          <w:trHeight w:hRule="exact" w:val="304"/>
        </w:trPr>
        <w:tc>
          <w:tcPr>
            <w:tcW w:type="dxa" w:w="75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0" w:after="0"/>
              <w:ind w:left="0" w:right="9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i. </w:t>
            </w:r>
          </w:p>
        </w:tc>
        <w:tc>
          <w:tcPr>
            <w:tcW w:type="dxa" w:w="409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0" w:after="0"/>
              <w:ind w:left="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interview shall consist of two (02) parts such </w:t>
            </w:r>
          </w:p>
        </w:tc>
      </w:tr>
      <w:tr>
        <w:trPr>
          <w:trHeight w:hRule="exact" w:val="212"/>
        </w:trPr>
        <w:tc>
          <w:tcPr>
            <w:tcW w:type="dxa" w:w="4963"/>
            <w:vMerge/>
            <w:tcBorders/>
          </w:tcPr>
          <w:p/>
        </w:tc>
        <w:tc>
          <w:tcPr>
            <w:tcW w:type="dxa" w:w="409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as general interview and structured interview.</w:t>
            </w:r>
          </w:p>
        </w:tc>
      </w:tr>
    </w:tbl>
    <w:p>
      <w:pPr>
        <w:autoSpaceDN w:val="0"/>
        <w:autoSpaceDE w:val="0"/>
        <w:widowControl/>
        <w:spacing w:line="14" w:lineRule="exact" w:before="0" w:after="266"/>
        <w:ind w:left="0" w:right="0"/>
      </w:pPr>
    </w:p>
    <w:p>
      <w:pPr>
        <w:sectPr>
          <w:type w:val="nextColumn"/>
          <w:pgSz w:w="11906" w:h="16838"/>
          <w:pgMar w:top="814" w:right="890" w:bottom="806" w:left="1090" w:header="720" w:footer="720" w:gutter="0"/>
          <w:cols w:space="720" w:num="2" w:equalWidth="0"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12"/>
        <w:ind w:left="0" w:right="270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(a) </w:t>
      </w:r>
      <w:r>
        <w:rPr>
          <w:rFonts w:ascii="Times" w:hAnsi="Times" w:eastAsia="Times"/>
          <w:b w:val="0"/>
          <w:i/>
          <w:color w:val="221F1F"/>
          <w:sz w:val="20"/>
        </w:rPr>
        <w:t>General Interview</w:t>
      </w:r>
    </w:p>
    <w:p>
      <w:pPr>
        <w:sectPr>
          <w:type w:val="continuous"/>
          <w:pgSz w:w="11906" w:h="16838"/>
          <w:pgMar w:top="814" w:right="890" w:bottom="806" w:left="1090" w:header="720" w:footer="720" w:gutter="0"/>
          <w:cols w:space="720" w:num="1" w:equalWidth="0"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tabs>
          <w:tab w:pos="616" w:val="left"/>
        </w:tabs>
        <w:autoSpaceDE w:val="0"/>
        <w:widowControl/>
        <w:spacing w:line="245" w:lineRule="auto" w:before="0" w:after="72"/>
        <w:ind w:left="166" w:right="476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13.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Procedure of  Examination and </w:t>
      </w:r>
      <w:r>
        <w:rPr>
          <w:spacing w:val="-8.0"/>
          <w:rFonts w:ascii="Times" w:hAnsi="Times" w:eastAsia="Times"/>
          <w:b/>
          <w:i w:val="0"/>
          <w:color w:val="221F1F"/>
          <w:sz w:val="20"/>
        </w:rPr>
        <w:t xml:space="preserve">medium of </w:t>
      </w: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Examination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-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78.0000000000001" w:type="dxa"/>
      </w:tblPr>
      <w:tblGrid>
        <w:gridCol w:w="4963"/>
        <w:gridCol w:w="4963"/>
      </w:tblGrid>
      <w:tr>
        <w:trPr>
          <w:trHeight w:hRule="exact" w:val="516"/>
        </w:trPr>
        <w:tc>
          <w:tcPr>
            <w:tcW w:type="dxa" w:w="63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0" w:lineRule="auto" w:before="72" w:after="0"/>
              <w:ind w:left="0" w:right="88" w:firstLine="0"/>
              <w:jc w:val="right"/>
            </w:pPr>
            <w:r>
              <w:rPr>
                <w:rFonts w:ascii="IskoolaPota" w:hAnsi="IskoolaPota" w:eastAsia="IskoolaPota"/>
                <w:b w:val="0"/>
                <w:i w:val="0"/>
                <w:color w:val="221F1F"/>
                <w:sz w:val="20"/>
              </w:rPr>
              <w:t xml:space="preserve">(a) </w:t>
            </w:r>
          </w:p>
        </w:tc>
        <w:tc>
          <w:tcPr>
            <w:tcW w:type="dxa" w:w="391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0" w:after="0"/>
              <w:ind w:left="90" w:right="48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this examination will be held 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 sinhala,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tamil and English Languages. 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890" w:bottom="806" w:left="1090" w:header="720" w:footer="720" w:gutter="0"/>
          <w:cols w:space="720" w:num="2" w:equalWidth="0"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37.99999999999955" w:type="dxa"/>
      </w:tblPr>
      <w:tblGrid>
        <w:gridCol w:w="4963"/>
        <w:gridCol w:w="4963"/>
      </w:tblGrid>
      <w:tr>
        <w:trPr>
          <w:trHeight w:hRule="exact" w:val="690"/>
        </w:trPr>
        <w:tc>
          <w:tcPr>
            <w:tcW w:type="dxa" w:w="72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14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(i). </w:t>
            </w:r>
          </w:p>
        </w:tc>
        <w:tc>
          <w:tcPr>
            <w:tcW w:type="dxa" w:w="363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0" w:after="0"/>
              <w:ind w:left="146" w:right="10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general interview will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 conducted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 examine whether the </w:t>
            </w:r>
            <w:r>
              <w:rPr>
                <w:spacing w:val="-4.210526315789473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qualifications for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recruitment stated in No. 06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above have 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nextColumn"/>
          <w:pgSz w:w="11906" w:h="16838"/>
          <w:pgMar w:top="814" w:right="890" w:bottom="806" w:left="1090" w:header="720" w:footer="720" w:gutter="0"/>
          <w:cols w:space="720" w:num="2" w:equalWidth="0"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830" w:left="956" w:header="720" w:footer="720" w:gutter="0"/>
          <w:cols w:space="720" w:num="2" w:equalWidth="0"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1726</w:t>
      </w:r>
    </w:p>
    <w:p>
      <w:pPr>
        <w:sectPr>
          <w:type w:val="continuous"/>
          <w:pgSz w:w="11906" w:h="16838"/>
          <w:pgMar w:top="814" w:right="1036" w:bottom="830" w:left="956" w:header="720" w:footer="720" w:gutter="0"/>
          <w:cols w:space="720" w:num="2" w:equalWidth="0"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pacing w:after="92"/>
        <w:sectPr>
          <w:type w:val="nextColumn"/>
          <w:pgSz w:w="11906" w:h="16838"/>
          <w:pgMar w:top="814" w:right="1036" w:bottom="830" w:left="956" w:header="720" w:footer="720" w:gutter="0"/>
          <w:cols w:space="720" w:num="2" w:equalWidth="0"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830" w:left="956" w:header="720" w:footer="720" w:gutter="0"/>
          <w:cols w:space="720" w:num="1" w:equalWidth="0"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1354" w:right="114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been fulfilled and whether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have complied with the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restrictions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eligibility.</w:t>
      </w:r>
    </w:p>
    <w:p>
      <w:pPr>
        <w:autoSpaceDN w:val="0"/>
        <w:autoSpaceDE w:val="0"/>
        <w:widowControl/>
        <w:spacing w:line="245" w:lineRule="auto" w:before="266" w:after="0"/>
        <w:ind w:left="724" w:right="11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(ii). the board of general interview will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appointed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Public service commission. </w:t>
      </w:r>
    </w:p>
    <w:p>
      <w:pPr>
        <w:autoSpaceDN w:val="0"/>
        <w:autoSpaceDE w:val="0"/>
        <w:widowControl/>
        <w:spacing w:line="233" w:lineRule="auto" w:before="266" w:after="0"/>
        <w:ind w:left="36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(b) Structured Interview -</w:t>
      </w:r>
    </w:p>
    <w:p>
      <w:pPr>
        <w:autoSpaceDN w:val="0"/>
        <w:autoSpaceDE w:val="0"/>
        <w:widowControl/>
        <w:spacing w:line="252" w:lineRule="auto" w:before="266" w:after="0"/>
        <w:ind w:left="712" w:right="11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structured interview will be conducted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board of interview appointed by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in accordance with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marking scheme to measure the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managerial skills,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leadership qualities, communication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skills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personality of the applicants. the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maximum marks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that can be earned at that interview will be twenty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five (25).</w:t>
      </w:r>
    </w:p>
    <w:p>
      <w:pPr>
        <w:sectPr>
          <w:type w:val="continuous"/>
          <w:pgSz w:w="11906" w:h="16838"/>
          <w:pgMar w:top="814" w:right="1036" w:bottom="830" w:left="956" w:header="720" w:footer="720" w:gutter="0"/>
          <w:cols w:space="720" w:num="2" w:equalWidth="0"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55.9999999999991" w:type="dxa"/>
      </w:tblPr>
      <w:tblGrid>
        <w:gridCol w:w="4957"/>
        <w:gridCol w:w="4957"/>
      </w:tblGrid>
      <w:tr>
        <w:trPr>
          <w:trHeight w:hRule="exact" w:val="1818"/>
        </w:trPr>
        <w:tc>
          <w:tcPr>
            <w:tcW w:type="dxa" w:w="68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(iv). </w:t>
            </w:r>
          </w:p>
        </w:tc>
        <w:tc>
          <w:tcPr>
            <w:tcW w:type="dxa" w:w="41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0" w:after="0"/>
              <w:ind w:left="84" w:right="10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When recruiting the expected number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based 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number of vacancies, recruitments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will be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made to grade iii of the service in the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order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merits starting from the applicant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who obtained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highest marks according to the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aggregate of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marks obtained at the written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 and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the structured interview.</w:t>
            </w:r>
          </w:p>
        </w:tc>
      </w:tr>
    </w:tbl>
    <w:p>
      <w:pPr>
        <w:autoSpaceDN w:val="0"/>
        <w:autoSpaceDE w:val="0"/>
        <w:widowControl/>
        <w:spacing w:line="247" w:lineRule="auto" w:before="134" w:after="0"/>
        <w:ind w:left="120" w:right="20" w:firstLine="0"/>
        <w:jc w:val="both"/>
      </w:pPr>
      <w:r>
        <w:rPr>
          <w:rFonts w:ascii="Times" w:hAnsi="Times" w:eastAsia="Times"/>
          <w:b/>
          <w:i w:val="0"/>
          <w:color w:val="221F1F"/>
          <w:sz w:val="20"/>
        </w:rPr>
        <w:t>N. b.:-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opportunity given to a candidate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appearing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interview shall not be treated as a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completion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qualifications to be awarded an appointment.</w:t>
      </w:r>
    </w:p>
    <w:p>
      <w:pPr>
        <w:autoSpaceDN w:val="0"/>
        <w:autoSpaceDE w:val="0"/>
        <w:widowControl/>
        <w:spacing w:line="250" w:lineRule="auto" w:before="266" w:after="266"/>
        <w:ind w:left="120" w:right="2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14.3.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the commissioner general of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convey the results to all applicants who appeared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examination, personally by post or on the website </w:t>
      </w:r>
      <w:r>
        <w:rPr>
          <w:u w:val="single" w:color="1d3aff"/>
          <w:rFonts w:ascii="TimesNewRomanPSMT" w:hAnsi="TimesNewRomanPSMT" w:eastAsia="TimesNewRomanPSMT"/>
          <w:b w:val="0"/>
          <w:i w:val="0"/>
          <w:color w:val="3752A4"/>
          <w:sz w:val="20"/>
        </w:rPr>
        <w:t xml:space="preserve">www. </w:t>
      </w:r>
      <w:r>
        <w:rPr>
          <w:u w:val="single" w:color="1d3aff"/>
          <w:rFonts w:ascii="TimesNewRomanPSMT" w:hAnsi="TimesNewRomanPSMT" w:eastAsia="TimesNewRomanPSMT"/>
          <w:b w:val="0"/>
          <w:i w:val="0"/>
          <w:color w:val="3752A4"/>
          <w:sz w:val="20"/>
        </w:rPr>
        <w:t>results.exams.gov.lk.</w:t>
      </w:r>
    </w:p>
    <w:p>
      <w:pPr>
        <w:sectPr>
          <w:type w:val="nextColumn"/>
          <w:pgSz w:w="11906" w:h="16838"/>
          <w:pgMar w:top="814" w:right="1036" w:bottom="830" w:left="956" w:header="720" w:footer="720" w:gutter="0"/>
          <w:cols w:space="720" w:num="2" w:equalWidth="0"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36"/>
        <w:ind w:left="0" w:right="1016" w:firstLine="0"/>
        <w:jc w:val="right"/>
      </w:pPr>
      <w:r>
        <w:rPr>
          <w:rFonts w:ascii="Times" w:hAnsi="Times" w:eastAsia="Times"/>
          <w:b/>
          <w:i w:val="0"/>
          <w:color w:val="221F1F"/>
          <w:sz w:val="20"/>
        </w:rPr>
        <w:t>15.  Syllabus of the Written Examination -</w:t>
      </w:r>
    </w:p>
    <w:p>
      <w:pPr>
        <w:sectPr>
          <w:type w:val="continuous"/>
          <w:pgSz w:w="11906" w:h="16838"/>
          <w:pgMar w:top="814" w:right="1036" w:bottom="830" w:left="956" w:header="720" w:footer="720" w:gutter="0"/>
          <w:cols w:space="720" w:num="1" w:equalWidth="0"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3305"/>
        <w:gridCol w:w="3305"/>
        <w:gridCol w:w="3305"/>
      </w:tblGrid>
      <w:tr>
        <w:trPr>
          <w:trHeight w:hRule="exact" w:val="628"/>
        </w:trPr>
        <w:tc>
          <w:tcPr>
            <w:tcW w:type="dxa" w:w="646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644" w:after="0"/>
              <w:ind w:left="218" w:right="216" w:firstLine="0"/>
              <w:jc w:val="both"/>
            </w:pP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01 </w:t>
            </w:r>
            <w:r>
              <w:br/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02 </w:t>
            </w:r>
            <w:r>
              <w:br/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03 </w:t>
            </w:r>
            <w:r>
              <w:br/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04 </w:t>
            </w:r>
          </w:p>
        </w:tc>
        <w:tc>
          <w:tcPr>
            <w:tcW w:type="dxa" w:w="278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0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subject area </w:t>
            </w:r>
          </w:p>
        </w:tc>
        <w:tc>
          <w:tcPr>
            <w:tcW w:type="dxa" w:w="13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60" w:after="0"/>
              <w:ind w:left="248" w:right="198" w:firstLine="0"/>
              <w:jc w:val="center"/>
            </w:pP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Maximum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marks</w:t>
            </w:r>
          </w:p>
        </w:tc>
      </w:tr>
      <w:tr>
        <w:trPr>
          <w:trHeight w:hRule="exact" w:val="260"/>
        </w:trPr>
        <w:tc>
          <w:tcPr>
            <w:tcW w:type="dxa" w:w="330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  <w:tc>
          <w:tcPr>
            <w:tcW w:type="dxa" w:w="278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Managerial skills </w:t>
            </w:r>
          </w:p>
        </w:tc>
        <w:tc>
          <w:tcPr>
            <w:tcW w:type="dxa" w:w="13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 </w:t>
            </w:r>
          </w:p>
        </w:tc>
      </w:tr>
      <w:tr>
        <w:trPr>
          <w:trHeight w:hRule="exact" w:val="260"/>
        </w:trPr>
        <w:tc>
          <w:tcPr>
            <w:tcW w:type="dxa" w:w="330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  <w:tc>
          <w:tcPr>
            <w:tcW w:type="dxa" w:w="278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Leadership Qualities </w:t>
            </w:r>
          </w:p>
        </w:tc>
        <w:tc>
          <w:tcPr>
            <w:tcW w:type="dxa" w:w="13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</w:tr>
      <w:tr>
        <w:trPr>
          <w:trHeight w:hRule="exact" w:val="260"/>
        </w:trPr>
        <w:tc>
          <w:tcPr>
            <w:tcW w:type="dxa" w:w="330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  <w:tc>
          <w:tcPr>
            <w:tcW w:type="dxa" w:w="278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communicative skills </w:t>
            </w:r>
          </w:p>
        </w:tc>
        <w:tc>
          <w:tcPr>
            <w:tcW w:type="dxa" w:w="13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</w:tr>
      <w:tr>
        <w:trPr>
          <w:trHeight w:hRule="exact" w:val="260"/>
        </w:trPr>
        <w:tc>
          <w:tcPr>
            <w:tcW w:type="dxa" w:w="3305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  <w:tc>
          <w:tcPr>
            <w:tcW w:type="dxa" w:w="278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Personality </w:t>
            </w:r>
          </w:p>
        </w:tc>
        <w:tc>
          <w:tcPr>
            <w:tcW w:type="dxa" w:w="13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05 </w:t>
            </w:r>
          </w:p>
        </w:tc>
      </w:tr>
      <w:tr>
        <w:trPr>
          <w:trHeight w:hRule="exact" w:val="260"/>
        </w:trPr>
        <w:tc>
          <w:tcPr>
            <w:tcW w:type="dxa" w:w="3430"/>
            <w:gridSpan w:val="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total </w:t>
            </w:r>
          </w:p>
        </w:tc>
        <w:tc>
          <w:tcPr>
            <w:tcW w:type="dxa" w:w="13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25</w:t>
            </w:r>
          </w:p>
        </w:tc>
      </w:tr>
    </w:tbl>
    <w:p>
      <w:pPr>
        <w:autoSpaceDN w:val="0"/>
        <w:autoSpaceDE w:val="0"/>
        <w:widowControl/>
        <w:spacing w:line="112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16.00000000000009" w:type="dxa"/>
      </w:tblPr>
      <w:tblGrid>
        <w:gridCol w:w="4957"/>
        <w:gridCol w:w="4957"/>
      </w:tblGrid>
      <w:tr>
        <w:trPr>
          <w:trHeight w:hRule="exact" w:val="350"/>
        </w:trPr>
        <w:tc>
          <w:tcPr>
            <w:tcW w:type="dxa" w:w="60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18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(ii). </w:t>
            </w:r>
          </w:p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1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from among the applicants who obtained at </w:t>
            </w:r>
          </w:p>
        </w:tc>
      </w:tr>
      <w:tr>
        <w:trPr>
          <w:trHeight w:hRule="exact" w:val="244"/>
        </w:trPr>
        <w:tc>
          <w:tcPr>
            <w:tcW w:type="dxa" w:w="60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18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(iii). </w:t>
            </w:r>
          </w:p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least fifty percent (50%) of marks or more for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each subject, those who secured the highest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marks according to the aggregate marks for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all the subjects will be qualified for the general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interview. Of the qualified candidates, only a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number equivalent to the aggregate of the number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vacancies expected to be filled and a 25% of the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number of vacancies will be called for the general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interview. If the number of qualified applicants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does not amount to the number mentioned above,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only such numbers of candidates so qualified will </w:t>
            </w:r>
          </w:p>
        </w:tc>
      </w:tr>
      <w:tr>
        <w:trPr>
          <w:trHeight w:hRule="exact" w:val="366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 called for the general interview. </w:t>
            </w:r>
          </w:p>
        </w:tc>
      </w:tr>
      <w:tr>
        <w:trPr>
          <w:trHeight w:hRule="exact" w:val="366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4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general interview will be conducted prior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 the structured interview to examine the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qualifications and marks will not be awarded.  The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applicants who proved at the general interview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that they have fulfilled all the qualifications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for recruitment will be eligible for calling for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structured interview.  Even though a certain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number of applicants from among those who were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called for the general interview are not qualified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for the structured interview, any other applicants </w:t>
            </w:r>
          </w:p>
        </w:tc>
      </w:tr>
      <w:tr>
        <w:trPr>
          <w:trHeight w:hRule="exact" w:val="244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instead of those who are not so qualified will not </w:t>
            </w:r>
          </w:p>
        </w:tc>
      </w:tr>
      <w:tr>
        <w:trPr>
          <w:trHeight w:hRule="exact" w:val="212"/>
        </w:trPr>
        <w:tc>
          <w:tcPr>
            <w:tcW w:type="dxa" w:w="4957"/>
            <w:vMerge/>
            <w:tcBorders/>
          </w:tcPr>
          <w:p/>
        </w:tc>
        <w:tc>
          <w:tcPr>
            <w:tcW w:type="dxa" w:w="423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2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 called again for a general interview. 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36" w:bottom="830" w:left="956" w:header="720" w:footer="720" w:gutter="0"/>
          <w:cols w:space="720" w:num="2" w:equalWidth="0"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25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(01)  general intelligence</w:t>
      </w:r>
    </w:p>
    <w:p>
      <w:pPr>
        <w:autoSpaceDN w:val="0"/>
        <w:autoSpaceDE w:val="0"/>
        <w:widowControl/>
        <w:spacing w:line="252" w:lineRule="auto" w:before="266" w:after="0"/>
        <w:ind w:left="784" w:right="20" w:hanging="2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it is expected to assess the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intelligence level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candidate in analytical skills, logical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comprehension, interpretative ability, ability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to other situations and arriving 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conclusions in response to problems presented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 in relation to numerical, lingual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figurative structures and inter-relations.</w:t>
      </w:r>
    </w:p>
    <w:p>
      <w:pPr>
        <w:autoSpaceDN w:val="0"/>
        <w:autoSpaceDE w:val="0"/>
        <w:widowControl/>
        <w:spacing w:line="245" w:lineRule="auto" w:before="266" w:after="0"/>
        <w:ind w:left="784" w:right="20" w:hanging="20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(duration: 1 ½ hours.- 100 marks.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question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paper shall consist of multiple choice questions. </w:t>
      </w:r>
    </w:p>
    <w:p>
      <w:pPr>
        <w:autoSpaceDN w:val="0"/>
        <w:autoSpaceDE w:val="0"/>
        <w:widowControl/>
        <w:spacing w:line="233" w:lineRule="auto" w:before="22" w:after="0"/>
        <w:ind w:left="78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all questions should be answered.)</w:t>
      </w:r>
    </w:p>
    <w:p>
      <w:pPr>
        <w:autoSpaceDN w:val="0"/>
        <w:tabs>
          <w:tab w:pos="784" w:val="left"/>
        </w:tabs>
        <w:autoSpaceDE w:val="0"/>
        <w:widowControl/>
        <w:spacing w:line="245" w:lineRule="auto" w:before="266" w:after="0"/>
        <w:ind w:left="250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(02)  social, Economic, Political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background in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and global trends </w:t>
      </w:r>
    </w:p>
    <w:p>
      <w:pPr>
        <w:autoSpaceDN w:val="0"/>
        <w:autoSpaceDE w:val="0"/>
        <w:widowControl/>
        <w:spacing w:line="252" w:lineRule="auto" w:before="266" w:after="0"/>
        <w:ind w:left="784" w:right="20" w:hanging="2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it is expected to test the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candidate’s knowledge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social, economic, political, cultural, scientific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technological conditions locally and globally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his ability to think creatively, analytically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critically and the ability to decide priority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strategic projection in response to situations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presented to him.</w:t>
      </w:r>
    </w:p>
    <w:p>
      <w:pPr>
        <w:autoSpaceDN w:val="0"/>
        <w:autoSpaceDE w:val="0"/>
        <w:widowControl/>
        <w:spacing w:line="250" w:lineRule="auto" w:before="266" w:after="0"/>
        <w:ind w:left="784" w:right="20" w:hanging="2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(duration: 3 hours.- 100 marks.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question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paper shall consist of the multiple choice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questions, short answer type questions, structured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essay type questions and essay type questions. 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questions should be answered.) </w:t>
      </w:r>
    </w:p>
    <w:p>
      <w:pPr>
        <w:autoSpaceDN w:val="0"/>
        <w:autoSpaceDE w:val="0"/>
        <w:widowControl/>
        <w:spacing w:line="245" w:lineRule="auto" w:before="270" w:after="0"/>
        <w:ind w:left="784" w:right="20" w:hanging="534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(03) case studies relevant to Public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administration 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(Relating to the Establishments code , Procedural </w:t>
      </w:r>
    </w:p>
    <w:p>
      <w:pPr>
        <w:sectPr>
          <w:type w:val="nextColumn"/>
          <w:pgSz w:w="11906" w:h="16838"/>
          <w:pgMar w:top="814" w:right="1036" w:bottom="830" w:left="956" w:header="720" w:footer="720" w:gutter="0"/>
          <w:cols w:space="720" w:num="2" w:equalWidth="0"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86" w:bottom="922" w:left="1106" w:header="720" w:footer="720" w:gutter="0"/>
          <w:cols w:space="720" w:num="2" w:equalWidth="0"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0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continuous"/>
          <w:pgSz w:w="11906" w:h="16838"/>
          <w:pgMar w:top="814" w:right="886" w:bottom="922" w:left="1106" w:header="720" w:footer="720" w:gutter="0"/>
          <w:cols w:space="720" w:num="2" w:equalWidth="0"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92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1727</w:t>
      </w:r>
    </w:p>
    <w:p>
      <w:pPr>
        <w:spacing w:after="96"/>
        <w:sectPr>
          <w:type w:val="nextColumn"/>
          <w:pgSz w:w="11906" w:h="16838"/>
          <w:pgMar w:top="814" w:right="886" w:bottom="922" w:left="1106" w:header="720" w:footer="720" w:gutter="0"/>
          <w:cols w:space="720" w:num="2" w:equalWidth="0"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86" w:bottom="922" w:left="1106" w:header="720" w:footer="720" w:gutter="0"/>
          <w:cols w:space="720" w:num="1" w:equalWidth="0"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800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Rules of the Public service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financial Regulations)</w:t>
      </w:r>
    </w:p>
    <w:p>
      <w:pPr>
        <w:autoSpaceDN w:val="0"/>
        <w:autoSpaceDE w:val="0"/>
        <w:widowControl/>
        <w:spacing w:line="247" w:lineRule="auto" w:before="258" w:after="0"/>
        <w:ind w:left="800" w:right="116" w:hanging="2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it is expected to test the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candidate’s creative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thinking power and problem solving ability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terms of the practice of government service as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 the Establishments code and the financial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Regulations by presenting to him a case/ cases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built up connecting one or several problems that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may arise in different environments in 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service.</w:t>
      </w:r>
    </w:p>
    <w:p>
      <w:pPr>
        <w:autoSpaceDN w:val="0"/>
        <w:autoSpaceDE w:val="0"/>
        <w:widowControl/>
        <w:spacing w:line="247" w:lineRule="auto" w:before="258" w:after="0"/>
        <w:ind w:left="800" w:right="116" w:hanging="20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(duration : 3 hours- 100 marks.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question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paper shall consist of the multiple choice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questions, short answer type questions, structured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essay type questions and essay type questions. 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questions should be answered.)</w:t>
      </w:r>
    </w:p>
    <w:p>
      <w:pPr>
        <w:autoSpaceDN w:val="0"/>
        <w:autoSpaceDE w:val="0"/>
        <w:widowControl/>
        <w:spacing w:line="245" w:lineRule="auto" w:before="258" w:after="0"/>
        <w:ind w:left="800" w:right="116" w:hanging="53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(04) case studies relevant to Public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administration ii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(Relating to the evaluation of creative, analytical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communicative skills)</w:t>
      </w:r>
    </w:p>
    <w:p>
      <w:pPr>
        <w:autoSpaceDN w:val="0"/>
        <w:autoSpaceDE w:val="0"/>
        <w:widowControl/>
        <w:spacing w:line="247" w:lineRule="auto" w:before="258" w:after="0"/>
        <w:ind w:left="0" w:right="116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 is expected to test the candidate’s ability for reasoning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imagination in relation to the analyzing,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collating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presenting of information on a topic/theme selected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 from a given set of topics/ themes; and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ability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comprehend a complex passage, a piece of writing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memorandum and express the salient ideas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thereof concisely,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clearly and accurately in the candidate’s own words.</w:t>
      </w:r>
    </w:p>
    <w:p>
      <w:pPr>
        <w:autoSpaceDN w:val="0"/>
        <w:tabs>
          <w:tab w:pos="240" w:val="left"/>
        </w:tabs>
        <w:autoSpaceDE w:val="0"/>
        <w:widowControl/>
        <w:spacing w:line="245" w:lineRule="auto" w:before="258" w:after="0"/>
        <w:ind w:left="0" w:right="116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(duration : 3 hours - 100 marks. all questions 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answered.)</w:t>
      </w:r>
    </w:p>
    <w:p>
      <w:pPr>
        <w:autoSpaceDN w:val="0"/>
        <w:autoSpaceDE w:val="0"/>
        <w:widowControl/>
        <w:spacing w:line="245" w:lineRule="auto" w:before="258" w:after="0"/>
        <w:ind w:left="0" w:right="116" w:firstLine="240"/>
        <w:jc w:val="both"/>
      </w:pPr>
      <w:r>
        <w:rPr>
          <w:rFonts w:ascii="Times" w:hAnsi="Times" w:eastAsia="Times"/>
          <w:b/>
          <w:i w:val="0"/>
          <w:color w:val="221F1F"/>
          <w:sz w:val="20"/>
        </w:rPr>
        <w:t>16.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in the event of any inconsistency or discrepancy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between the texts published in this notice in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sinhala, tamil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English languages, the sinhala text shall prevail.</w:t>
      </w:r>
    </w:p>
    <w:p>
      <w:pPr>
        <w:autoSpaceDN w:val="0"/>
        <w:autoSpaceDE w:val="0"/>
        <w:widowControl/>
        <w:spacing w:line="233" w:lineRule="auto" w:before="258" w:after="0"/>
        <w:ind w:left="6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order of the Public service commission,</w:t>
      </w:r>
    </w:p>
    <w:p>
      <w:pPr>
        <w:autoSpaceDN w:val="0"/>
        <w:autoSpaceDE w:val="0"/>
        <w:widowControl/>
        <w:spacing w:line="245" w:lineRule="auto" w:before="498" w:after="0"/>
        <w:ind w:left="1296" w:right="11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J. J. R</w:t>
      </w:r>
      <w:r>
        <w:rPr>
          <w:rFonts w:ascii="Times" w:hAnsi="Times" w:eastAsia="Times"/>
          <w:b w:val="0"/>
          <w:i w:val="0"/>
          <w:color w:val="221F1F"/>
          <w:sz w:val="14"/>
        </w:rPr>
        <w:t>athnasiri</w:t>
      </w:r>
      <w:r>
        <w:rPr>
          <w:rFonts w:ascii="Times" w:hAnsi="Times" w:eastAsia="Times"/>
          <w:b w:val="0"/>
          <w:i w:val="0"/>
          <w:color w:val="221F1F"/>
          <w:sz w:val="20"/>
        </w:rPr>
        <w:t>,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Public services,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Provincial councils and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Local government. </w:t>
      </w:r>
    </w:p>
    <w:p>
      <w:pPr>
        <w:autoSpaceDN w:val="0"/>
        <w:autoSpaceDE w:val="0"/>
        <w:widowControl/>
        <w:spacing w:line="233" w:lineRule="auto" w:before="2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30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th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July 2021.</w:t>
      </w:r>
    </w:p>
    <w:p>
      <w:pPr>
        <w:autoSpaceDN w:val="0"/>
        <w:autoSpaceDE w:val="0"/>
        <w:widowControl/>
        <w:spacing w:line="233" w:lineRule="auto" w:before="2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08-169</w:t>
      </w:r>
    </w:p>
    <w:p>
      <w:pPr>
        <w:sectPr>
          <w:type w:val="continuous"/>
          <w:pgSz w:w="11906" w:h="16838"/>
          <w:pgMar w:top="814" w:right="886" w:bottom="922" w:left="1106" w:header="720" w:footer="720" w:gutter="0"/>
          <w:cols w:space="720" w:num="2" w:equalWidth="0"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522" w:right="426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mINISTRy Of PubLIC SERvICES, </w:t>
      </w:r>
      <w:r>
        <w:br/>
      </w:r>
      <w:r>
        <w:rPr>
          <w:rFonts w:ascii="Times" w:hAnsi="Times" w:eastAsia="Times"/>
          <w:b/>
          <w:i w:val="0"/>
          <w:color w:val="221F1F"/>
          <w:sz w:val="22"/>
        </w:rPr>
        <w:t xml:space="preserve">PROvINCIAL COuNCILS </w:t>
      </w:r>
      <w:r>
        <w:rPr>
          <w:spacing w:val="-8.0"/>
          <w:rFonts w:ascii="Times" w:hAnsi="Times" w:eastAsia="Times"/>
          <w:b/>
          <w:i w:val="0"/>
          <w:color w:val="221F1F"/>
          <w:sz w:val="22"/>
        </w:rPr>
        <w:t xml:space="preserve">AND LOCAL </w:t>
      </w:r>
      <w:r>
        <w:rPr>
          <w:rFonts w:ascii="Times" w:hAnsi="Times" w:eastAsia="Times"/>
          <w:b/>
          <w:i w:val="0"/>
          <w:color w:val="221F1F"/>
          <w:sz w:val="22"/>
        </w:rPr>
        <w:t>GOvERNmENT</w:t>
      </w:r>
    </w:p>
    <w:p>
      <w:pPr>
        <w:autoSpaceDN w:val="0"/>
        <w:autoSpaceDE w:val="0"/>
        <w:widowControl/>
        <w:spacing w:line="245" w:lineRule="auto" w:before="238" w:after="0"/>
        <w:ind w:left="118" w:right="20" w:firstLine="0"/>
        <w:jc w:val="center"/>
      </w:pPr>
      <w:r>
        <w:rPr>
          <w:rFonts w:ascii="Times" w:hAnsi="Times" w:eastAsia="Times"/>
          <w:b/>
          <w:i w:val="0"/>
          <w:color w:val="221F1F"/>
          <w:sz w:val="22"/>
        </w:rPr>
        <w:t xml:space="preserve">Limited Competitive Examination </w:t>
      </w:r>
      <w:r>
        <w:rPr>
          <w:spacing w:val="-5.0"/>
          <w:rFonts w:ascii="Times" w:hAnsi="Times" w:eastAsia="Times"/>
          <w:b/>
          <w:i w:val="0"/>
          <w:color w:val="221F1F"/>
          <w:sz w:val="22"/>
        </w:rPr>
        <w:t xml:space="preserve">for Recruitment </w:t>
      </w:r>
      <w:r>
        <w:rPr>
          <w:rFonts w:ascii="Times" w:hAnsi="Times" w:eastAsia="Times"/>
          <w:b/>
          <w:i w:val="0"/>
          <w:color w:val="221F1F"/>
          <w:sz w:val="22"/>
        </w:rPr>
        <w:t xml:space="preserve">to Grade III of the Sri Lanka Planning Service – </w:t>
      </w:r>
      <w:r>
        <w:rPr>
          <w:rFonts w:ascii="Times" w:hAnsi="Times" w:eastAsia="Times"/>
          <w:b/>
          <w:i w:val="0"/>
          <w:color w:val="221F1F"/>
          <w:sz w:val="22"/>
        </w:rPr>
        <w:t>2021</w:t>
      </w:r>
    </w:p>
    <w:p>
      <w:pPr>
        <w:autoSpaceDN w:val="0"/>
        <w:autoSpaceDE w:val="0"/>
        <w:widowControl/>
        <w:spacing w:line="245" w:lineRule="auto" w:before="254" w:after="0"/>
        <w:ind w:left="118" w:right="114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invited from citizens of sri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filling up of 46 vacancies in the posts in Grade III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sri Lanka Planning service on limited basis. </w:t>
      </w:r>
    </w:p>
    <w:p>
      <w:pPr>
        <w:autoSpaceDN w:val="0"/>
        <w:autoSpaceDE w:val="0"/>
        <w:widowControl/>
        <w:spacing w:line="250" w:lineRule="auto" w:before="258" w:after="0"/>
        <w:ind w:left="118" w:right="24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relevant application has been published in the website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sri Lanka Examination </w:t>
      </w:r>
      <w:r>
        <w:rPr>
          <w:spacing w:val="-2.96296296296296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department, www.doenets.lk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applications can be submitted only through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online. once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application is submitted online, it should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downloaded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the signature of the applicant should be attested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printed copy with certification of the Head of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Institution.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thereafter, it should be sent by the registered post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reach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general of </w:t>
      </w:r>
      <w:r>
        <w:rPr>
          <w:spacing w:val="-2.8571428571428568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Examinations, institutional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organization Branch, sri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Lanka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department, P. B. 1503, colombo on or before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closing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date of applications. “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Limited </w:t>
      </w:r>
      <w:r>
        <w:rPr>
          <w:spacing w:val="-3.333333333333333"/>
          <w:rFonts w:ascii="Times" w:hAnsi="Times" w:eastAsia="Times"/>
          <w:b/>
          <w:i w:val="0"/>
          <w:color w:val="221F1F"/>
          <w:sz w:val="20"/>
        </w:rPr>
        <w:t xml:space="preserve">Competitive Examination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for recruitment to Grade III of the Sri </w:t>
      </w:r>
      <w:r>
        <w:rPr>
          <w:spacing w:val="-5.333333333333333"/>
          <w:rFonts w:ascii="Times" w:hAnsi="Times" w:eastAsia="Times"/>
          <w:b/>
          <w:i w:val="0"/>
          <w:color w:val="221F1F"/>
          <w:sz w:val="20"/>
        </w:rPr>
        <w:t xml:space="preserve">Lanka Planning </w:t>
      </w:r>
      <w:r>
        <w:rPr>
          <w:rFonts w:ascii="Times" w:hAnsi="Times" w:eastAsia="Times"/>
          <w:b/>
          <w:i w:val="0"/>
          <w:color w:val="221F1F"/>
          <w:sz w:val="20"/>
        </w:rPr>
        <w:t xml:space="preserve">Service - 2021”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clearly marked on the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top left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corner of the envelope. the applications will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accepted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</w:t>
      </w:r>
      <w:r>
        <w:rPr>
          <w:rFonts w:ascii="Times" w:hAnsi="Times" w:eastAsia="Times"/>
          <w:b/>
          <w:i w:val="0"/>
          <w:color w:val="221F1F"/>
          <w:sz w:val="20"/>
        </w:rPr>
        <w:t>07 August 2021 till 24:00 hrs 06 September 2021.</w:t>
      </w:r>
    </w:p>
    <w:p>
      <w:pPr>
        <w:autoSpaceDN w:val="0"/>
        <w:autoSpaceDE w:val="0"/>
        <w:widowControl/>
        <w:spacing w:line="247" w:lineRule="auto" w:before="258" w:after="0"/>
        <w:ind w:left="118" w:right="24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Note : the printed copy of the application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compulsorily be sent by the registered post.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complaints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loss or delay of the printed copy in the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mail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be considered. the inconveniences that may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cause due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delay in sending applications until the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closing 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should be borne by the applicant himself.</w:t>
      </w:r>
    </w:p>
    <w:p>
      <w:pPr>
        <w:autoSpaceDN w:val="0"/>
        <w:autoSpaceDE w:val="0"/>
        <w:widowControl/>
        <w:spacing w:line="247" w:lineRule="auto" w:before="258" w:after="0"/>
        <w:ind w:left="118" w:right="24" w:firstLine="2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general of Examinations, subject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orders of the Public service commission,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conduct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examination at </w:t>
      </w:r>
      <w:r>
        <w:rPr>
          <w:rFonts w:ascii="Times" w:hAnsi="Times" w:eastAsia="Times"/>
          <w:b/>
          <w:i w:val="0"/>
          <w:color w:val="221F1F"/>
          <w:sz w:val="20"/>
        </w:rPr>
        <w:t>Colombo in November 2021.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</w:t>
      </w:r>
      <w:r>
        <w:rPr>
          <w:spacing w:val="-2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commissioner general of Examinations reserves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right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postpone or cancel this examination subject to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orders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of the Public service commission.</w:t>
      </w:r>
    </w:p>
    <w:p>
      <w:pPr>
        <w:autoSpaceDN w:val="0"/>
        <w:tabs>
          <w:tab w:pos="538" w:val="left"/>
        </w:tabs>
        <w:autoSpaceDE w:val="0"/>
        <w:widowControl/>
        <w:spacing w:line="245" w:lineRule="auto" w:before="258" w:after="0"/>
        <w:ind w:left="178" w:right="11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(a) the closing date of calling for applications will be </w:t>
      </w:r>
      <w:r>
        <w:rPr>
          <w:spacing w:val="-20.0"/>
          <w:rFonts w:ascii="Times" w:hAnsi="Times" w:eastAsia="Times"/>
          <w:b/>
          <w:i w:val="0"/>
          <w:color w:val="221F1F"/>
          <w:sz w:val="20"/>
        </w:rPr>
        <w:t xml:space="preserve">06 </w:t>
      </w:r>
      <w:r>
        <w:tab/>
      </w:r>
      <w:r>
        <w:rPr>
          <w:rFonts w:ascii="Times" w:hAnsi="Times" w:eastAsia="Times"/>
          <w:b/>
          <w:i w:val="0"/>
          <w:color w:val="221F1F"/>
          <w:sz w:val="20"/>
        </w:rPr>
        <w:t>September.</w:t>
      </w:r>
    </w:p>
    <w:p>
      <w:pPr>
        <w:autoSpaceDN w:val="0"/>
        <w:autoSpaceDE w:val="0"/>
        <w:widowControl/>
        <w:spacing w:line="245" w:lineRule="auto" w:before="258" w:after="258"/>
        <w:ind w:left="118" w:right="24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Note : the printed copy of the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 should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compulsorily be sent by the registered post.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complaints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loss or delay of the printed copy in the mail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be considered.</w:t>
      </w:r>
    </w:p>
    <w:p>
      <w:pPr>
        <w:sectPr>
          <w:type w:val="nextColumn"/>
          <w:pgSz w:w="11906" w:h="16838"/>
          <w:pgMar w:top="814" w:right="886" w:bottom="922" w:left="1106" w:header="720" w:footer="720" w:gutter="0"/>
          <w:cols w:space="720" w:num="2" w:equalWidth="0"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5422" w:right="192" w:hanging="36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1.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“</w:t>
      </w:r>
      <w:r>
        <w:rPr>
          <w:rFonts w:ascii="Times" w:hAnsi="Times" w:eastAsia="Times"/>
          <w:b/>
          <w:i w:val="0"/>
          <w:color w:val="221F1F"/>
          <w:sz w:val="20"/>
        </w:rPr>
        <w:t>Appointing Authority”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mentioned in this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notice means the Public service commission and the </w:t>
      </w:r>
      <w:r>
        <w:br/>
      </w:r>
      <w:r>
        <w:rPr>
          <w:rFonts w:ascii="Times" w:hAnsi="Times" w:eastAsia="Times"/>
          <w:b/>
          <w:i w:val="0"/>
          <w:color w:val="221F1F"/>
          <w:sz w:val="20"/>
        </w:rPr>
        <w:t>“Service”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means the sri Lanka Planning service.</w:t>
      </w:r>
    </w:p>
    <w:p>
      <w:pPr>
        <w:sectPr>
          <w:type w:val="continuous"/>
          <w:pgSz w:w="11906" w:h="16838"/>
          <w:pgMar w:top="814" w:right="886" w:bottom="922" w:left="1106" w:header="720" w:footer="720" w:gutter="0"/>
          <w:cols w:space="720" w:num="1" w:equalWidth="0"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1170" w:left="960" w:header="720" w:footer="720" w:gutter="0"/>
          <w:cols w:space="720" w:num="1" w:equalWidth="0"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1728</w:t>
      </w:r>
    </w:p>
    <w:p>
      <w:pPr>
        <w:sectPr>
          <w:type w:val="continuous"/>
          <w:pgSz w:w="11906" w:h="16838"/>
          <w:pgMar w:top="814" w:right="1036" w:bottom="1170" w:left="960" w:header="720" w:footer="720" w:gutter="0"/>
          <w:cols w:space="720" w:num="2" w:equalWidth="0"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pacing w:after="144"/>
        <w:sectPr>
          <w:type w:val="nextColumn"/>
          <w:pgSz w:w="11906" w:h="16838"/>
          <w:pgMar w:top="814" w:right="1036" w:bottom="1170" w:left="960" w:header="720" w:footer="720" w:gutter="0"/>
          <w:cols w:space="720" w:num="2" w:equalWidth="0"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1170" w:left="960" w:header="720" w:footer="720" w:gutter="0"/>
          <w:cols w:space="720" w:num="1" w:equalWidth="0"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2.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Method of Recruitment :-</w:t>
      </w:r>
    </w:p>
    <w:p>
      <w:pPr>
        <w:autoSpaceDN w:val="0"/>
        <w:autoSpaceDE w:val="0"/>
        <w:widowControl/>
        <w:spacing w:line="250" w:lineRule="auto" w:before="260" w:after="0"/>
        <w:ind w:left="720" w:right="17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candidates who sat all the question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papers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written examination, only those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obtained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least 40% of the marks or more out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prescribed marks for every written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question paper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called for an interview for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verification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according to the order of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merit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marks they have obtained. </w:t>
      </w:r>
      <w:r>
        <w:rPr>
          <w:spacing w:val="-4.21052631578947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qualifications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applicants will be examined by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board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interview approved by the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commission. Marks will not be awarded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interview.</w:t>
      </w:r>
    </w:p>
    <w:p>
      <w:pPr>
        <w:autoSpaceDN w:val="0"/>
        <w:autoSpaceDE w:val="0"/>
        <w:widowControl/>
        <w:spacing w:line="247" w:lineRule="auto" w:before="260" w:after="0"/>
        <w:ind w:left="720" w:right="15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number to be appointed to this post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effective date of appointments will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decided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by order of the Public service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commission.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Public Service Commission reserves the right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fill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 certain number of vacancies or all vacancies.</w:t>
      </w:r>
    </w:p>
    <w:p>
      <w:pPr>
        <w:autoSpaceDN w:val="0"/>
        <w:autoSpaceDE w:val="0"/>
        <w:widowControl/>
        <w:spacing w:line="230" w:lineRule="auto" w:before="260" w:after="130"/>
        <w:ind w:left="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3. Conditions of employment in service :-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80.0" w:type="dxa"/>
      </w:tblPr>
      <w:tblGrid>
        <w:gridCol w:w="4955"/>
        <w:gridCol w:w="4955"/>
      </w:tblGrid>
      <w:tr>
        <w:trPr>
          <w:trHeight w:hRule="exact" w:val="360"/>
        </w:trPr>
        <w:tc>
          <w:tcPr>
            <w:tcW w:type="dxa" w:w="58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0" w:right="10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i. </w:t>
            </w:r>
          </w:p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this post is permanent and pensionable. </w:t>
            </w:r>
          </w:p>
        </w:tc>
      </w:tr>
      <w:tr>
        <w:trPr>
          <w:trHeight w:hRule="exact" w:val="240"/>
        </w:trPr>
        <w:tc>
          <w:tcPr>
            <w:tcW w:type="dxa" w:w="58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30" w:after="0"/>
              <w:ind w:left="0" w:right="10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ii. </w:t>
            </w:r>
          </w:p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contribution to the Widows’/ Widowers’ and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orphans Pension scheme should be made. the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applicant is required to be subject to a policy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decision made by the government in future on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Pension Scheme. The officers appointed to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this post are subject to a probationary period of </w:t>
            </w:r>
          </w:p>
        </w:tc>
      </w:tr>
      <w:tr>
        <w:trPr>
          <w:trHeight w:hRule="exact" w:val="36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11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one year.</w:t>
            </w:r>
          </w:p>
        </w:tc>
      </w:tr>
      <w:tr>
        <w:trPr>
          <w:trHeight w:hRule="exact" w:val="36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You should acquire proficiency in the prescribed </w:t>
            </w:r>
          </w:p>
        </w:tc>
      </w:tr>
      <w:tr>
        <w:trPr>
          <w:trHeight w:hRule="exact" w:val="240"/>
        </w:trPr>
        <w:tc>
          <w:tcPr>
            <w:tcW w:type="dxa" w:w="58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70" w:after="0"/>
              <w:ind w:left="0" w:right="10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iii. </w:t>
            </w:r>
          </w:p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official language as applicable according to the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provisions in Public administration circular No. </w:t>
            </w:r>
          </w:p>
        </w:tc>
      </w:tr>
      <w:tr>
        <w:trPr>
          <w:trHeight w:hRule="exact" w:val="36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11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18/2020. </w:t>
            </w:r>
          </w:p>
        </w:tc>
      </w:tr>
      <w:tr>
        <w:trPr>
          <w:trHeight w:hRule="exact" w:val="36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this appointment will be subject to the </w:t>
            </w:r>
          </w:p>
        </w:tc>
      </w:tr>
      <w:tr>
        <w:trPr>
          <w:trHeight w:hRule="exact" w:val="240"/>
        </w:trPr>
        <w:tc>
          <w:tcPr>
            <w:tcW w:type="dxa" w:w="58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410" w:after="0"/>
              <w:ind w:left="0" w:right="10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iV. </w:t>
            </w:r>
          </w:p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Establishments code of the democratic socialist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Republic of sri Lanka, financial Regulations of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government, Procedural Rules of the Public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service commission published in the gazette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Extraordinary No. 1589/30 dated 20.02.2009,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service Minute of the sri Lanka Planning service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published in the gazette Extraordinary No.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1670/32 dated 10.09.2010 and to the conditions </w:t>
            </w:r>
          </w:p>
        </w:tc>
      </w:tr>
      <w:tr>
        <w:trPr>
          <w:trHeight w:hRule="exact" w:val="36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in the amendments made to that service Minute.</w:t>
            </w:r>
          </w:p>
        </w:tc>
      </w:tr>
      <w:tr>
        <w:trPr>
          <w:trHeight w:hRule="exact" w:val="36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medium in which the candidate sits the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 will be treated as the medium of </w:t>
            </w:r>
          </w:p>
        </w:tc>
      </w:tr>
      <w:tr>
        <w:trPr>
          <w:trHeight w:hRule="exact" w:val="210"/>
        </w:trPr>
        <w:tc>
          <w:tcPr>
            <w:tcW w:type="dxa" w:w="4955"/>
            <w:vMerge/>
            <w:tcBorders/>
          </w:tcPr>
          <w:p/>
        </w:tc>
        <w:tc>
          <w:tcPr>
            <w:tcW w:type="dxa" w:w="417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" w:after="0"/>
              <w:ind w:left="11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appointment. 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36" w:bottom="1170" w:left="960" w:header="720" w:footer="720" w:gutter="0"/>
          <w:cols w:space="720" w:num="2" w:equalWidth="0"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0" w:after="0"/>
        <w:ind w:left="8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4. Salary Scale:-</w:t>
      </w:r>
    </w:p>
    <w:p>
      <w:pPr>
        <w:autoSpaceDN w:val="0"/>
        <w:autoSpaceDE w:val="0"/>
        <w:widowControl/>
        <w:spacing w:line="247" w:lineRule="auto" w:before="260" w:after="0"/>
        <w:ind w:left="84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Monthly salary scale applicable to these posts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per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schedule i of Public administration circular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No. 03/2016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dated 25.02.2016 is Rs. 47,615 - 10 x 1,335 – 8 x 1630 -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17 x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2,170 - 110,895/-   (sL i -2016). in addition to that,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you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also be entitled to other allowances paid to public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officers by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government from time to time.</w:t>
      </w:r>
    </w:p>
    <w:p>
      <w:pPr>
        <w:autoSpaceDN w:val="0"/>
        <w:autoSpaceDE w:val="0"/>
        <w:widowControl/>
        <w:spacing w:line="230" w:lineRule="auto" w:before="260" w:after="0"/>
        <w:ind w:left="84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5. Qualifications:-</w:t>
      </w:r>
    </w:p>
    <w:p>
      <w:pPr>
        <w:autoSpaceDN w:val="0"/>
        <w:autoSpaceDE w:val="0"/>
        <w:widowControl/>
        <w:spacing w:line="245" w:lineRule="auto" w:before="260" w:after="0"/>
        <w:ind w:left="876" w:right="20" w:hanging="432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5.1.   Educational Qualifications  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obtained a degree from a university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recognized by the university grants commission. </w:t>
      </w:r>
    </w:p>
    <w:p>
      <w:pPr>
        <w:autoSpaceDN w:val="0"/>
        <w:autoSpaceDE w:val="0"/>
        <w:widowControl/>
        <w:spacing w:line="250" w:lineRule="auto" w:before="20" w:after="0"/>
        <w:ind w:left="894" w:right="20" w:hanging="45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5.2.    Experience  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have been confirmed in the appointment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should have completed an uninterrupted,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permanent and satisfactory period of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not less than five years in a service/ post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public service or provincial public service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which carries the salary code of MN-1-2016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above MN code or sL – 1- 2016 in the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administration circular No. 03/2016 with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set out in 5.1 above on or before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date of publishing of the notice calling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applications in the gazette.</w:t>
      </w:r>
    </w:p>
    <w:p>
      <w:pPr>
        <w:autoSpaceDN w:val="0"/>
        <w:autoSpaceDE w:val="0"/>
        <w:widowControl/>
        <w:spacing w:line="245" w:lineRule="auto" w:before="260" w:after="0"/>
        <w:ind w:left="804" w:right="20" w:hanging="36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5.3.  Physical fitness: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Every candidate should be physically fit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mentally sound to serve in any part of sri Lanka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 discharge the duties of the post.</w:t>
      </w:r>
    </w:p>
    <w:p>
      <w:pPr>
        <w:autoSpaceDN w:val="0"/>
        <w:tabs>
          <w:tab w:pos="1148" w:val="left"/>
          <w:tab w:pos="1434" w:val="left"/>
        </w:tabs>
        <w:autoSpaceDE w:val="0"/>
        <w:widowControl/>
        <w:spacing w:line="247" w:lineRule="auto" w:before="260" w:after="0"/>
        <w:ind w:left="444" w:right="2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5.4. Other Qualifications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All qualifications required for applying for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examination should have been fulfilled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every aspect on or before the date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publishing the gazette notice calling for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applications. </w:t>
      </w:r>
    </w:p>
    <w:p>
      <w:pPr>
        <w:autoSpaceDN w:val="0"/>
        <w:autoSpaceDE w:val="0"/>
        <w:widowControl/>
        <w:spacing w:line="245" w:lineRule="auto" w:before="20" w:after="0"/>
        <w:ind w:left="1434" w:right="20" w:hanging="342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No person ordained in any religion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shall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allowed to apply for or sit this competitive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examination. </w:t>
      </w:r>
    </w:p>
    <w:p>
      <w:pPr>
        <w:autoSpaceDN w:val="0"/>
        <w:autoSpaceDE w:val="0"/>
        <w:widowControl/>
        <w:spacing w:line="245" w:lineRule="auto" w:before="20" w:after="0"/>
        <w:ind w:left="1434" w:right="20" w:hanging="39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iii. should have earned all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salary increments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the due dates within the immediately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preceding five years in acquiring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required for applying. </w:t>
      </w:r>
    </w:p>
    <w:p>
      <w:pPr>
        <w:autoSpaceDN w:val="0"/>
        <w:autoSpaceDE w:val="0"/>
        <w:widowControl/>
        <w:spacing w:line="247" w:lineRule="auto" w:before="20" w:after="0"/>
        <w:ind w:left="1434" w:right="20" w:hanging="374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iv. should have not been subjected </w:t>
      </w:r>
      <w:r>
        <w:rPr>
          <w:spacing w:val="-16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a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disciplinary punishment as at the date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examining the qualifications as per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provisions in Public service commission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circular No. 01/2020 and amendments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made thereto.</w:t>
      </w:r>
    </w:p>
    <w:p>
      <w:pPr>
        <w:sectPr>
          <w:type w:val="nextColumn"/>
          <w:pgSz w:w="11906" w:h="16838"/>
          <w:pgMar w:top="814" w:right="1036" w:bottom="1170" w:left="960" w:header="720" w:footer="720" w:gutter="0"/>
          <w:cols w:space="720" w:num="2" w:equalWidth="0"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866" w:left="1106" w:header="720" w:footer="720" w:gutter="0"/>
          <w:cols w:space="720" w:num="2" w:equalWidth="0"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0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continuous"/>
          <w:pgSz w:w="11906" w:h="16838"/>
          <w:pgMar w:top="814" w:right="890" w:bottom="866" w:left="1106" w:header="720" w:footer="720" w:gutter="0"/>
          <w:cols w:space="720" w:num="2" w:equalWidth="0"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1729</w:t>
      </w:r>
    </w:p>
    <w:p>
      <w:pPr>
        <w:spacing w:after="96"/>
        <w:sectPr>
          <w:type w:val="nextColumn"/>
          <w:pgSz w:w="11906" w:h="16838"/>
          <w:pgMar w:top="814" w:right="890" w:bottom="866" w:left="1106" w:header="720" w:footer="720" w:gutter="0"/>
          <w:cols w:space="720" w:num="2" w:equalWidth="0"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866" w:left="1106" w:header="720" w:footer="720" w:gutter="0"/>
          <w:cols w:space="720" w:num="1" w:equalWidth="0"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350" w:right="164" w:hanging="318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v. No candidate will be allowed to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limited competitive examination of the sri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Lanka Planning service more than twice.</w:t>
      </w:r>
    </w:p>
    <w:p>
      <w:pPr>
        <w:autoSpaceDN w:val="0"/>
        <w:autoSpaceDE w:val="0"/>
        <w:widowControl/>
        <w:spacing w:line="247" w:lineRule="auto" w:before="258" w:after="0"/>
        <w:ind w:left="0" w:right="198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6. Written Examination :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general of Examinations, subject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orders of the Public service commission, will conduct this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examination. the commissioner general of Examinations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reserves the right to postpone or cancel this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subject to the orders of the Public service commission.</w:t>
      </w:r>
    </w:p>
    <w:p>
      <w:pPr>
        <w:autoSpaceDN w:val="0"/>
        <w:autoSpaceDE w:val="0"/>
        <w:widowControl/>
        <w:spacing w:line="245" w:lineRule="auto" w:before="258" w:after="36"/>
        <w:ind w:left="360" w:right="2578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6.1.   Question </w:t>
      </w:r>
      <w:r>
        <w:rPr>
          <w:spacing w:val="-8.88888888888889"/>
          <w:rFonts w:ascii="Times" w:hAnsi="Times" w:eastAsia="Times"/>
          <w:b/>
          <w:i w:val="0"/>
          <w:color w:val="221F1F"/>
          <w:sz w:val="20"/>
        </w:rPr>
        <w:t xml:space="preserve">Papers : </w:t>
      </w:r>
      <w:r>
        <w:br/>
      </w:r>
      <w:r>
        <w:rPr>
          <w:rFonts w:ascii="Times" w:hAnsi="Times" w:eastAsia="Times"/>
          <w:b/>
          <w:i w:val="0"/>
          <w:color w:val="221F1F"/>
          <w:sz w:val="20"/>
        </w:rPr>
        <w:t xml:space="preserve">1.2.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65.99999999999994" w:type="dxa"/>
      </w:tblPr>
      <w:tblGrid>
        <w:gridCol w:w="1982"/>
        <w:gridCol w:w="1982"/>
        <w:gridCol w:w="1982"/>
        <w:gridCol w:w="1982"/>
        <w:gridCol w:w="1982"/>
      </w:tblGrid>
      <w:tr>
        <w:trPr>
          <w:trHeight w:hRule="exact" w:val="658"/>
        </w:trPr>
        <w:tc>
          <w:tcPr>
            <w:tcW w:type="dxa" w:w="42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No. </w:t>
            </w:r>
          </w:p>
        </w:tc>
        <w:tc>
          <w:tcPr>
            <w:tcW w:type="dxa" w:w="14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subjects </w:t>
            </w:r>
          </w:p>
        </w:tc>
        <w:tc>
          <w:tcPr>
            <w:tcW w:type="dxa" w:w="9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50" w:right="2" w:firstLine="0"/>
              <w:jc w:val="center"/>
            </w:pPr>
            <w:r>
              <w:rPr>
                <w:spacing w:val="-10.0"/>
                <w:w w:val="97.979593276977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Maximum </w:t>
            </w:r>
            <w:r>
              <w:rPr>
                <w:w w:val="97.979593276977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marks </w:t>
            </w:r>
          </w:p>
        </w:tc>
        <w:tc>
          <w:tcPr>
            <w:tcW w:type="dxa" w:w="768"/>
            <w:tcBorders>
              <w:start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0" w:after="0"/>
              <w:ind w:left="122" w:right="86" w:firstLine="0"/>
              <w:jc w:val="center"/>
            </w:pPr>
            <w:r>
              <w:rPr>
                <w:spacing w:val="-13.333333333333332"/>
                <w:w w:val="97.979593276977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Marks </w:t>
            </w:r>
            <w:r>
              <w:rPr>
                <w:w w:val="97.979593276977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 be </w:t>
            </w:r>
            <w:r>
              <w:br/>
            </w:r>
            <w:r>
              <w:rPr>
                <w:w w:val="97.979593276977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passed</w:t>
            </w:r>
          </w:p>
        </w:tc>
        <w:tc>
          <w:tcPr>
            <w:tcW w:type="dxa" w:w="9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duration</w:t>
            </w:r>
          </w:p>
        </w:tc>
      </w:tr>
      <w:tr>
        <w:trPr>
          <w:trHeight w:hRule="exact" w:val="220"/>
        </w:trPr>
        <w:tc>
          <w:tcPr>
            <w:tcW w:type="dxa" w:w="42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21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 </w:t>
            </w:r>
          </w:p>
        </w:tc>
        <w:tc>
          <w:tcPr>
            <w:tcW w:type="dxa" w:w="14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5" w:lineRule="auto" w:before="0" w:after="0"/>
              <w:ind w:left="0" w:right="0" w:firstLine="0"/>
              <w:jc w:val="center"/>
            </w:pPr>
            <w:r>
              <w:rPr>
                <w:w w:val="98.99495124816895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comprehension </w:t>
            </w:r>
          </w:p>
        </w:tc>
        <w:tc>
          <w:tcPr>
            <w:tcW w:type="dxa" w:w="9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 </w:t>
            </w:r>
          </w:p>
        </w:tc>
        <w:tc>
          <w:tcPr>
            <w:tcW w:type="dxa" w:w="7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40 </w:t>
            </w:r>
          </w:p>
        </w:tc>
        <w:tc>
          <w:tcPr>
            <w:tcW w:type="dxa" w:w="9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02 Hours </w:t>
            </w:r>
          </w:p>
        </w:tc>
      </w:tr>
      <w:tr>
        <w:trPr>
          <w:trHeight w:hRule="exact" w:val="218"/>
        </w:trPr>
        <w:tc>
          <w:tcPr>
            <w:tcW w:type="dxa" w:w="42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21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2 </w:t>
            </w:r>
          </w:p>
        </w:tc>
        <w:tc>
          <w:tcPr>
            <w:tcW w:type="dxa" w:w="14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case study </w:t>
            </w:r>
          </w:p>
        </w:tc>
        <w:tc>
          <w:tcPr>
            <w:tcW w:type="dxa" w:w="9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 </w:t>
            </w:r>
          </w:p>
        </w:tc>
        <w:tc>
          <w:tcPr>
            <w:tcW w:type="dxa" w:w="7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40 </w:t>
            </w:r>
          </w:p>
        </w:tc>
        <w:tc>
          <w:tcPr>
            <w:tcW w:type="dxa" w:w="9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01 Hour </w:t>
            </w:r>
          </w:p>
        </w:tc>
      </w:tr>
      <w:tr>
        <w:trPr>
          <w:trHeight w:hRule="exact" w:val="218"/>
        </w:trPr>
        <w:tc>
          <w:tcPr>
            <w:tcW w:type="dxa" w:w="42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21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3 </w:t>
            </w:r>
          </w:p>
        </w:tc>
        <w:tc>
          <w:tcPr>
            <w:tcW w:type="dxa" w:w="146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Planning </w:t>
            </w:r>
          </w:p>
        </w:tc>
        <w:tc>
          <w:tcPr>
            <w:tcW w:type="dxa" w:w="91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100 </w:t>
            </w:r>
          </w:p>
        </w:tc>
        <w:tc>
          <w:tcPr>
            <w:tcW w:type="dxa" w:w="76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40 </w:t>
            </w:r>
          </w:p>
        </w:tc>
        <w:tc>
          <w:tcPr>
            <w:tcW w:type="dxa" w:w="9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02 Hours</w:t>
            </w:r>
          </w:p>
        </w:tc>
      </w:tr>
    </w:tbl>
    <w:p>
      <w:pPr>
        <w:autoSpaceDN w:val="0"/>
        <w:autoSpaceDE w:val="0"/>
        <w:widowControl/>
        <w:spacing w:line="233" w:lineRule="auto" w:before="222" w:after="0"/>
        <w:ind w:left="36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6.2.  Syllabus :</w:t>
      </w:r>
    </w:p>
    <w:p>
      <w:pPr>
        <w:autoSpaceDN w:val="0"/>
        <w:autoSpaceDE w:val="0"/>
        <w:widowControl/>
        <w:spacing w:line="250" w:lineRule="auto" w:before="258" w:after="0"/>
        <w:ind w:left="720" w:right="164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Subject No. 01 - Comprehension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 will be given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passages.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 will be presented with a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group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alternative statements relating to the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passage one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which fits the contents of the passage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best.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 will be directed to select and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state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most appropriate sentence. the questions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respect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other sentences will be set to test how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best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 grasps their meaning.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all questions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should be answered.</w:t>
      </w:r>
    </w:p>
    <w:p>
      <w:pPr>
        <w:autoSpaceDN w:val="0"/>
        <w:autoSpaceDE w:val="0"/>
        <w:widowControl/>
        <w:spacing w:line="247" w:lineRule="auto" w:before="258" w:after="0"/>
        <w:ind w:left="720" w:right="164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Subject No. 02 - Case Study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question paper designed to test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candidate’s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creative thinking power and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problem solving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abilities. in this paper, the candidate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will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presented with one or more situations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based 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books and publications relating to the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economy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planning of present sri Lanka and directed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give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solutions. all questions should be answered.</w:t>
      </w:r>
    </w:p>
    <w:p>
      <w:pPr>
        <w:autoSpaceDN w:val="0"/>
        <w:autoSpaceDE w:val="0"/>
        <w:widowControl/>
        <w:spacing w:line="245" w:lineRule="auto" w:before="258" w:after="0"/>
        <w:ind w:left="720" w:right="164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Subject No. 03 – Planning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question paper is intended to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test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candidate’s basic knowledge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principles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planning and planning strategies.</w:t>
      </w:r>
    </w:p>
    <w:p>
      <w:pPr>
        <w:autoSpaceDN w:val="0"/>
        <w:autoSpaceDE w:val="0"/>
        <w:widowControl/>
        <w:spacing w:line="233" w:lineRule="auto" w:before="258" w:after="0"/>
        <w:ind w:left="36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6.3. Interview :</w:t>
      </w:r>
    </w:p>
    <w:p>
      <w:pPr>
        <w:autoSpaceDN w:val="0"/>
        <w:autoSpaceDE w:val="0"/>
        <w:widowControl/>
        <w:spacing w:line="247" w:lineRule="auto" w:before="258" w:after="0"/>
        <w:ind w:left="720" w:right="164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only a general interview will be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conducted.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applicants who obtained at least 40%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marks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more out of the prescribed marks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each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written question paper, only a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number equivalent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number of vacancies will be called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</w:t>
      </w:r>
    </w:p>
    <w:p>
      <w:pPr>
        <w:sectPr>
          <w:type w:val="continuous"/>
          <w:pgSz w:w="11906" w:h="16838"/>
          <w:pgMar w:top="814" w:right="890" w:bottom="866" w:left="1106" w:header="720" w:footer="720" w:gutter="0"/>
          <w:cols w:space="720" w:num="2" w:equalWidth="0"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790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interview according to the order of merit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aggregate marks. The applicants who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are confirmed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at this interview that they have fulfilled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basic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qualifications will be selected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appointment.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Marks will not be awarded for this interview.</w:t>
      </w:r>
    </w:p>
    <w:p>
      <w:pPr>
        <w:autoSpaceDN w:val="0"/>
        <w:autoSpaceDE w:val="0"/>
        <w:widowControl/>
        <w:spacing w:line="245" w:lineRule="auto" w:before="258" w:after="0"/>
        <w:ind w:left="790" w:right="2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N. b. :-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only attending the interview will not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 considered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as a completion of qualifications for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granting an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appointment. </w:t>
      </w:r>
    </w:p>
    <w:p>
      <w:pPr>
        <w:autoSpaceDN w:val="0"/>
        <w:autoSpaceDE w:val="0"/>
        <w:widowControl/>
        <w:spacing w:line="247" w:lineRule="auto" w:before="258" w:after="0"/>
        <w:ind w:left="862" w:right="142" w:hanging="432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>6.4. Results of the Examination: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result sheet containing the names of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candidates who qualified in the written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will be sent to the secretary, Public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service commission. </w:t>
      </w:r>
    </w:p>
    <w:p>
      <w:pPr>
        <w:autoSpaceDN w:val="0"/>
        <w:autoSpaceDE w:val="0"/>
        <w:widowControl/>
        <w:spacing w:line="245" w:lineRule="auto" w:before="18" w:after="0"/>
        <w:ind w:left="862" w:right="6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commissioner general of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convey the results to all applicants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appeared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 the examination, personally by post or on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website </w:t>
      </w:r>
      <w:r>
        <w:rPr>
          <w:u w:val="single" w:color="1d3aff"/>
          <w:rFonts w:ascii="TimesNewRomanPSMT" w:hAnsi="TimesNewRomanPSMT" w:eastAsia="TimesNewRomanPSMT"/>
          <w:b w:val="0"/>
          <w:i w:val="0"/>
          <w:color w:val="000000"/>
          <w:sz w:val="20"/>
        </w:rPr>
        <w:t>www.results.exams.gov.lk.</w:t>
      </w:r>
    </w:p>
    <w:p>
      <w:pPr>
        <w:autoSpaceDN w:val="0"/>
        <w:autoSpaceDE w:val="0"/>
        <w:widowControl/>
        <w:spacing w:line="233" w:lineRule="auto" w:before="258" w:after="130"/>
        <w:ind w:left="70" w:right="0" w:firstLine="0"/>
        <w:jc w:val="left"/>
      </w:pPr>
      <w:r>
        <w:rPr>
          <w:rFonts w:ascii="Times" w:hAnsi="Times" w:eastAsia="Times"/>
          <w:b/>
          <w:i w:val="0"/>
          <w:color w:val="221F1F"/>
          <w:sz w:val="20"/>
        </w:rPr>
        <w:t xml:space="preserve">7. Examination Conditions :-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44.0000000000009" w:type="dxa"/>
      </w:tblPr>
      <w:tblGrid>
        <w:gridCol w:w="4955"/>
        <w:gridCol w:w="4955"/>
      </w:tblGrid>
      <w:tr>
        <w:trPr>
          <w:trHeight w:hRule="exact" w:val="360"/>
        </w:trPr>
        <w:tc>
          <w:tcPr>
            <w:tcW w:type="dxa" w:w="62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i. </w:t>
            </w:r>
          </w:p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8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this examination will be held in sinhala, tamil </w:t>
            </w:r>
          </w:p>
        </w:tc>
      </w:tr>
      <w:tr>
        <w:trPr>
          <w:trHeight w:hRule="exact" w:val="240"/>
        </w:trPr>
        <w:tc>
          <w:tcPr>
            <w:tcW w:type="dxa" w:w="62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168" w:after="0"/>
              <w:ind w:left="0" w:right="14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ii. </w:t>
            </w:r>
          </w:p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English Languages. candidates can sit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examination in any one of these languages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their choice. candidates should answer all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question papers of this examination and select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only one medium of language for all the papers.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candidates will not be allowed to change the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medium of examination produced by them in the </w:t>
            </w:r>
          </w:p>
        </w:tc>
      </w:tr>
      <w:tr>
        <w:trPr>
          <w:trHeight w:hRule="exact" w:val="36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application form. </w:t>
            </w:r>
          </w:p>
        </w:tc>
      </w:tr>
      <w:tr>
        <w:trPr>
          <w:trHeight w:hRule="exact" w:val="358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8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online application of the examination should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 filled only in English Language. In addition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 the soft copy of the application submitted by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applicant via online, a printed copy thereof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should also be sent by the registered post. once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department of Examinations receives both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soft copy and printout copy of the application,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those copies will be verified and the applicant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will be informed whether the department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accepted/ did not accept it as a valid application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by sending an sMs message to the mobile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phone. Before filling the online application,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please download the common instructions sheet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prepared for the examination. follow these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instructions thoroughly when the application is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filled. Any revision made after taking a printout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the application will not be considered as a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valid revision. the incomplete applications will </w:t>
            </w:r>
          </w:p>
        </w:tc>
      </w:tr>
      <w:tr>
        <w:trPr>
          <w:trHeight w:hRule="exact" w:val="212"/>
        </w:trPr>
        <w:tc>
          <w:tcPr>
            <w:tcW w:type="dxa" w:w="4955"/>
            <w:vMerge/>
            <w:tcBorders/>
          </w:tcPr>
          <w:p/>
        </w:tc>
        <w:tc>
          <w:tcPr>
            <w:tcW w:type="dxa" w:w="404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4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 rejected without notice. 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nextColumn"/>
          <w:pgSz w:w="11906" w:h="16838"/>
          <w:pgMar w:top="814" w:right="890" w:bottom="866" w:left="1106" w:header="720" w:footer="720" w:gutter="0"/>
          <w:cols w:space="720" w:num="2" w:equalWidth="0"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928" w:left="960" w:header="720" w:footer="720" w:gutter="0"/>
          <w:cols w:space="720" w:num="2" w:equalWidth="0"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1730</w:t>
      </w:r>
    </w:p>
    <w:p>
      <w:pPr>
        <w:sectPr>
          <w:type w:val="continuous"/>
          <w:pgSz w:w="11906" w:h="16838"/>
          <w:pgMar w:top="814" w:right="1036" w:bottom="928" w:left="960" w:header="720" w:footer="720" w:gutter="0"/>
          <w:cols w:space="720" w:num="2" w:equalWidth="0"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pacing w:after="92"/>
        <w:sectPr>
          <w:type w:val="nextColumn"/>
          <w:pgSz w:w="11906" w:h="16838"/>
          <w:pgMar w:top="814" w:right="1036" w:bottom="928" w:left="960" w:header="720" w:footer="720" w:gutter="0"/>
          <w:cols w:space="720" w:num="2" w:equalWidth="0"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36" w:bottom="928" w:left="960" w:header="720" w:footer="720" w:gutter="0"/>
          <w:cols w:space="720" w:num="1" w:equalWidth="0"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210.0" w:type="dxa"/>
      </w:tblPr>
      <w:tblGrid>
        <w:gridCol w:w="4955"/>
        <w:gridCol w:w="4955"/>
      </w:tblGrid>
      <w:tr>
        <w:trPr>
          <w:trHeight w:hRule="exact" w:val="1312"/>
        </w:trPr>
        <w:tc>
          <w:tcPr>
            <w:tcW w:type="dxa" w:w="6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11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iii. </w:t>
            </w:r>
          </w:p>
        </w:tc>
        <w:tc>
          <w:tcPr>
            <w:tcW w:type="dxa" w:w="41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0" w:after="0"/>
              <w:ind w:left="110" w:right="104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examination fee for this </w:t>
            </w:r>
            <w:r>
              <w:rPr>
                <w:spacing w:val="-5.33333333333333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 is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Rs. 1200/-. When the examination fee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is paid,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payments should be made only 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through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following payment methods provided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online system.</w:t>
            </w:r>
          </w:p>
        </w:tc>
      </w:tr>
    </w:tbl>
    <w:p>
      <w:pPr>
        <w:autoSpaceDN w:val="0"/>
        <w:tabs>
          <w:tab w:pos="896" w:val="left"/>
          <w:tab w:pos="906" w:val="left"/>
          <w:tab w:pos="952" w:val="left"/>
          <w:tab w:pos="1340" w:val="left"/>
        </w:tabs>
        <w:autoSpaceDE w:val="0"/>
        <w:widowControl/>
        <w:spacing w:line="247" w:lineRule="auto" w:before="128" w:after="0"/>
        <w:ind w:left="840" w:right="208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(i) any Bank credit card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(ii) any Bank debit card with internet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transaction facility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(iii) Bank of ceylon online Banking system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(iv) Bank of ceylon teller slip Payment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(v) Any Post Office of the Department of Posts</w:t>
      </w:r>
    </w:p>
    <w:p>
      <w:pPr>
        <w:autoSpaceDN w:val="0"/>
        <w:autoSpaceDE w:val="0"/>
        <w:widowControl/>
        <w:spacing w:line="245" w:lineRule="auto" w:before="258" w:after="130"/>
        <w:ind w:left="900" w:right="208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Note – instructions on the manner in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which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payments are made through the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above methods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are published under technical instructions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website of the department of Examinations.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90.0" w:type="dxa"/>
      </w:tblPr>
      <w:tblGrid>
        <w:gridCol w:w="4955"/>
        <w:gridCol w:w="4955"/>
      </w:tblGrid>
      <w:tr>
        <w:trPr>
          <w:trHeight w:hRule="exact" w:val="360"/>
        </w:trPr>
        <w:tc>
          <w:tcPr>
            <w:tcW w:type="dxa" w:w="63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iV. </w:t>
            </w:r>
          </w:p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8" w:after="0"/>
              <w:ind w:left="26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acknowledgement of the payment will be </w:t>
            </w:r>
          </w:p>
        </w:tc>
      </w:tr>
      <w:tr>
        <w:trPr>
          <w:trHeight w:hRule="exact" w:val="240"/>
        </w:trPr>
        <w:tc>
          <w:tcPr>
            <w:tcW w:type="dxa" w:w="63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168" w:after="0"/>
              <w:ind w:left="9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V. </w:t>
            </w:r>
          </w:p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26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informed by an sMs. the full amount of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26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 fee should be paid and the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26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applications for which the payments have been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26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made less or more than the examination fee will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26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 rejected. the department of Examinations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26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will not be responsible for the errors occurring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26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in the payment of examination fees by the </w:t>
            </w:r>
          </w:p>
        </w:tc>
      </w:tr>
      <w:tr>
        <w:trPr>
          <w:trHeight w:hRule="exact" w:val="36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26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above payment methods.</w:t>
            </w:r>
          </w:p>
        </w:tc>
      </w:tr>
      <w:tr>
        <w:trPr>
          <w:trHeight w:hRule="exact" w:val="36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fee paid for the examination will not be </w:t>
            </w:r>
          </w:p>
        </w:tc>
      </w:tr>
      <w:tr>
        <w:trPr>
          <w:trHeight w:hRule="exact" w:val="240"/>
        </w:trPr>
        <w:tc>
          <w:tcPr>
            <w:tcW w:type="dxa" w:w="63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28" w:after="0"/>
              <w:ind w:left="9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Vi. </w:t>
            </w:r>
          </w:p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refunded under any circumstance or will not be </w:t>
            </w:r>
          </w:p>
        </w:tc>
      </w:tr>
      <w:tr>
        <w:trPr>
          <w:trHeight w:hRule="exact" w:val="36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transferred in respect of any other examination.</w:t>
            </w:r>
          </w:p>
        </w:tc>
      </w:tr>
      <w:tr>
        <w:trPr>
          <w:trHeight w:hRule="exact" w:val="36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signature of the applicant placed on the </w:t>
            </w:r>
          </w:p>
        </w:tc>
      </w:tr>
      <w:tr>
        <w:trPr>
          <w:trHeight w:hRule="exact" w:val="238"/>
        </w:trPr>
        <w:tc>
          <w:tcPr>
            <w:tcW w:type="dxa" w:w="63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84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Vii. </w:t>
            </w:r>
          </w:p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application and the admission card should have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been attested. an applicant who is applying for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examination should get his/her signature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attested by the Head of the institution or by any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7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other officer authorized by him.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628" w:right="0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Note :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No candidate is allowed to enter the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6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 hall without the admission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6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card. only an admission card in which the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6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signature of the candidate is attested should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6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be presented to the supervisor on the date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6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of commencement of the examination. the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6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issuance of an admission card to a candidate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6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shall not be treated as an acceptance that he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6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or she has fulfilled a qualification to sit the </w:t>
            </w:r>
          </w:p>
        </w:tc>
      </w:tr>
      <w:tr>
        <w:trPr>
          <w:trHeight w:hRule="exact" w:val="36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6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examination or for a post.</w:t>
            </w:r>
          </w:p>
        </w:tc>
      </w:tr>
      <w:tr>
        <w:trPr>
          <w:trHeight w:hRule="exact" w:val="36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on the assumption that only those who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possess the qualifications mentioned in the </w:t>
            </w:r>
          </w:p>
        </w:tc>
      </w:tr>
      <w:tr>
        <w:trPr>
          <w:trHeight w:hRule="exact" w:val="240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gazette Notification have sent applications, the </w:t>
            </w:r>
          </w:p>
        </w:tc>
      </w:tr>
      <w:tr>
        <w:trPr>
          <w:trHeight w:hRule="exact" w:val="212"/>
        </w:trPr>
        <w:tc>
          <w:tcPr>
            <w:tcW w:type="dxa" w:w="4955"/>
            <w:vMerge/>
            <w:tcBorders/>
          </w:tcPr>
          <w:p/>
        </w:tc>
        <w:tc>
          <w:tcPr>
            <w:tcW w:type="dxa" w:w="42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commissioner general of Examinations will 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36" w:bottom="928" w:left="960" w:header="720" w:footer="720" w:gutter="0"/>
          <w:cols w:space="720" w:num="2" w:equalWidth="0"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0" w:lineRule="auto" w:before="0" w:after="130"/>
        <w:ind w:left="926" w:right="20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issue admission cards to the candidates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fall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within the age limit specified in the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notice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who have paid the relevant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fees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duly submitted their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through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online and sent printed copy by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registered post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 or before the closing date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applications.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Moreover, the department of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will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provide the facility to download a copy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admission card through its </w:t>
      </w:r>
      <w:r>
        <w:rPr>
          <w:spacing w:val="-3.809523809523809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website. immediately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after the issuance of admission cards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applicants, a notice thereon will be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published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newspapers and the website of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Examinations. if the admission card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not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received even after 2 or 3 days of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such notice,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steps should be taken to make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inquiries thereon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from the institutional </w:t>
      </w:r>
      <w:r>
        <w:rPr>
          <w:spacing w:val="-3.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organization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Branch of the department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Examinations in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manner specified in the notice. The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name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and the full name,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address and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national identity card number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be correctly mentioned when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making such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inquiry. in case of an applicant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outside colombo,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it would be advisable to send a request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letter with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such details to the fax number mentioned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notice furnishing a fax number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promptly obtain a copy of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admission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card. it would also be suitable to keep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copy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the application form, receipt of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payment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fee, printout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application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form and receipt of postal registration in </w:t>
      </w:r>
      <w:r>
        <w:rPr>
          <w:spacing w:val="-10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hand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confirm any matter inquired by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Department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of Examinations.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03.99999999999977" w:type="dxa"/>
      </w:tblPr>
      <w:tblGrid>
        <w:gridCol w:w="3303"/>
        <w:gridCol w:w="3303"/>
        <w:gridCol w:w="3303"/>
      </w:tblGrid>
      <w:tr>
        <w:trPr>
          <w:trHeight w:hRule="exact" w:val="358"/>
        </w:trPr>
        <w:tc>
          <w:tcPr>
            <w:tcW w:type="dxa" w:w="68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Viii. </w:t>
            </w:r>
          </w:p>
        </w:tc>
        <w:tc>
          <w:tcPr>
            <w:tcW w:type="dxa" w:w="403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8" w:after="0"/>
              <w:ind w:left="13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candidates shall be bound by the rules and </w:t>
            </w:r>
          </w:p>
        </w:tc>
      </w:tr>
      <w:tr>
        <w:trPr>
          <w:trHeight w:hRule="exact" w:val="240"/>
        </w:trPr>
        <w:tc>
          <w:tcPr>
            <w:tcW w:type="dxa" w:w="68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930" w:after="0"/>
              <w:ind w:left="10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iX. </w:t>
            </w:r>
          </w:p>
        </w:tc>
        <w:tc>
          <w:tcPr>
            <w:tcW w:type="dxa" w:w="403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3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regulations imposed by the commissioner </w:t>
            </w:r>
          </w:p>
        </w:tc>
      </w:tr>
      <w:tr>
        <w:trPr>
          <w:trHeight w:hRule="exact" w:val="240"/>
        </w:trPr>
        <w:tc>
          <w:tcPr>
            <w:tcW w:type="dxa" w:w="3303"/>
            <w:vMerge/>
            <w:tcBorders/>
          </w:tcPr>
          <w:p/>
        </w:tc>
        <w:tc>
          <w:tcPr>
            <w:tcW w:type="dxa" w:w="403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3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general of Examinations on conducting the </w:t>
            </w:r>
          </w:p>
        </w:tc>
      </w:tr>
      <w:tr>
        <w:trPr>
          <w:trHeight w:hRule="exact" w:val="240"/>
        </w:trPr>
        <w:tc>
          <w:tcPr>
            <w:tcW w:type="dxa" w:w="3303"/>
            <w:vMerge/>
            <w:tcBorders/>
          </w:tcPr>
          <w:p/>
        </w:tc>
        <w:tc>
          <w:tcPr>
            <w:tcW w:type="dxa" w:w="403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3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 and releasing the results. He or she </w:t>
            </w:r>
          </w:p>
        </w:tc>
      </w:tr>
      <w:tr>
        <w:trPr>
          <w:trHeight w:hRule="exact" w:val="240"/>
        </w:trPr>
        <w:tc>
          <w:tcPr>
            <w:tcW w:type="dxa" w:w="3303"/>
            <w:vMerge/>
            <w:tcBorders/>
          </w:tcPr>
          <w:p/>
        </w:tc>
        <w:tc>
          <w:tcPr>
            <w:tcW w:type="dxa" w:w="403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3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shall be liable to be subjected to a punishment </w:t>
            </w:r>
          </w:p>
        </w:tc>
      </w:tr>
      <w:tr>
        <w:trPr>
          <w:trHeight w:hRule="exact" w:val="240"/>
        </w:trPr>
        <w:tc>
          <w:tcPr>
            <w:tcW w:type="dxa" w:w="3303"/>
            <w:vMerge/>
            <w:tcBorders/>
          </w:tcPr>
          <w:p/>
        </w:tc>
        <w:tc>
          <w:tcPr>
            <w:tcW w:type="dxa" w:w="403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3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imposed by the commissioner general of </w:t>
            </w:r>
          </w:p>
        </w:tc>
      </w:tr>
      <w:tr>
        <w:trPr>
          <w:trHeight w:hRule="exact" w:val="240"/>
        </w:trPr>
        <w:tc>
          <w:tcPr>
            <w:tcW w:type="dxa" w:w="3303"/>
            <w:vMerge/>
            <w:tcBorders/>
          </w:tcPr>
          <w:p/>
        </w:tc>
        <w:tc>
          <w:tcPr>
            <w:tcW w:type="dxa" w:w="403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3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Examinations in case of violation of these rules </w:t>
            </w:r>
          </w:p>
        </w:tc>
      </w:tr>
      <w:tr>
        <w:trPr>
          <w:trHeight w:hRule="exact" w:val="360"/>
        </w:trPr>
        <w:tc>
          <w:tcPr>
            <w:tcW w:type="dxa" w:w="3303"/>
            <w:vMerge/>
            <w:tcBorders/>
          </w:tcPr>
          <w:p/>
        </w:tc>
        <w:tc>
          <w:tcPr>
            <w:tcW w:type="dxa" w:w="403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3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regulations. </w:t>
            </w:r>
          </w:p>
        </w:tc>
      </w:tr>
      <w:tr>
        <w:trPr>
          <w:trHeight w:hRule="exact" w:val="360"/>
        </w:trPr>
        <w:tc>
          <w:tcPr>
            <w:tcW w:type="dxa" w:w="3303"/>
            <w:vMerge/>
            <w:tcBorders/>
          </w:tcPr>
          <w:p/>
        </w:tc>
        <w:tc>
          <w:tcPr>
            <w:tcW w:type="dxa" w:w="403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30" w:after="0"/>
              <w:ind w:left="13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candidates of the examination shall be required </w:t>
            </w:r>
          </w:p>
        </w:tc>
      </w:tr>
      <w:tr>
        <w:trPr>
          <w:trHeight w:hRule="exact" w:val="240"/>
        </w:trPr>
        <w:tc>
          <w:tcPr>
            <w:tcW w:type="dxa" w:w="3303"/>
            <w:vMerge/>
            <w:tcBorders/>
          </w:tcPr>
          <w:p/>
        </w:tc>
        <w:tc>
          <w:tcPr>
            <w:tcW w:type="dxa" w:w="403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3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 prove their identity at the examination hall </w:t>
            </w:r>
          </w:p>
        </w:tc>
      </w:tr>
      <w:tr>
        <w:trPr>
          <w:trHeight w:hRule="exact" w:val="240"/>
        </w:trPr>
        <w:tc>
          <w:tcPr>
            <w:tcW w:type="dxa" w:w="3303"/>
            <w:vMerge/>
            <w:tcBorders/>
          </w:tcPr>
          <w:p/>
        </w:tc>
        <w:tc>
          <w:tcPr>
            <w:tcW w:type="dxa" w:w="403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3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to the satisfaction of the supervisor for each </w:t>
            </w:r>
          </w:p>
        </w:tc>
      </w:tr>
      <w:tr>
        <w:trPr>
          <w:trHeight w:hRule="exact" w:val="240"/>
        </w:trPr>
        <w:tc>
          <w:tcPr>
            <w:tcW w:type="dxa" w:w="3303"/>
            <w:vMerge/>
            <w:tcBorders/>
          </w:tcPr>
          <w:p/>
        </w:tc>
        <w:tc>
          <w:tcPr>
            <w:tcW w:type="dxa" w:w="403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3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subject they appear for. for this purpose, any of </w:t>
            </w:r>
          </w:p>
        </w:tc>
      </w:tr>
      <w:tr>
        <w:trPr>
          <w:trHeight w:hRule="exact" w:val="240"/>
        </w:trPr>
        <w:tc>
          <w:tcPr>
            <w:tcW w:type="dxa" w:w="3303"/>
            <w:vMerge/>
            <w:tcBorders/>
          </w:tcPr>
          <w:p/>
        </w:tc>
        <w:tc>
          <w:tcPr>
            <w:tcW w:type="dxa" w:w="4032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3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following documents shall be accepted. </w:t>
            </w:r>
          </w:p>
        </w:tc>
      </w:tr>
      <w:tr>
        <w:trPr>
          <w:trHeight w:hRule="exact" w:val="240"/>
        </w:trPr>
        <w:tc>
          <w:tcPr>
            <w:tcW w:type="dxa" w:w="3303"/>
            <w:vMerge/>
            <w:tcBorders/>
          </w:tcPr>
          <w:p/>
        </w:tc>
        <w:tc>
          <w:tcPr>
            <w:tcW w:type="dxa" w:w="66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0" w:right="15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i. </w:t>
            </w:r>
          </w:p>
        </w:tc>
        <w:tc>
          <w:tcPr>
            <w:tcW w:type="dxa" w:w="336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5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National identity card</w:t>
            </w:r>
          </w:p>
        </w:tc>
      </w:tr>
      <w:tr>
        <w:trPr>
          <w:trHeight w:hRule="exact" w:val="240"/>
        </w:trPr>
        <w:tc>
          <w:tcPr>
            <w:tcW w:type="dxa" w:w="3303"/>
            <w:vMerge/>
            <w:tcBorders/>
          </w:tcPr>
          <w:p/>
        </w:tc>
        <w:tc>
          <w:tcPr>
            <w:tcW w:type="dxa" w:w="66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0" w:right="15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ii. </w:t>
            </w:r>
          </w:p>
        </w:tc>
        <w:tc>
          <w:tcPr>
            <w:tcW w:type="dxa" w:w="336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5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Valid Passport </w:t>
            </w:r>
          </w:p>
        </w:tc>
      </w:tr>
      <w:tr>
        <w:trPr>
          <w:trHeight w:hRule="exact" w:val="360"/>
        </w:trPr>
        <w:tc>
          <w:tcPr>
            <w:tcW w:type="dxa" w:w="3303"/>
            <w:vMerge/>
            <w:tcBorders/>
          </w:tcPr>
          <w:p/>
        </w:tc>
        <w:tc>
          <w:tcPr>
            <w:tcW w:type="dxa" w:w="66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0" w:right="15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iii. </w:t>
            </w:r>
          </w:p>
        </w:tc>
        <w:tc>
          <w:tcPr>
            <w:tcW w:type="dxa" w:w="3368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" w:after="0"/>
              <w:ind w:left="15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Valid driving License of sri Lanka</w:t>
            </w:r>
          </w:p>
        </w:tc>
      </w:tr>
    </w:tbl>
    <w:p>
      <w:pPr>
        <w:autoSpaceDN w:val="0"/>
        <w:autoSpaceDE w:val="0"/>
        <w:widowControl/>
        <w:spacing w:line="245" w:lineRule="auto" w:before="130" w:after="0"/>
        <w:ind w:left="92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furthermore, the candidates should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enter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hall without covering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their faces </w:t>
      </w:r>
    </w:p>
    <w:p>
      <w:pPr>
        <w:sectPr>
          <w:type w:val="nextColumn"/>
          <w:pgSz w:w="11906" w:h="16838"/>
          <w:pgMar w:top="814" w:right="1036" w:bottom="928" w:left="960" w:header="720" w:footer="720" w:gutter="0"/>
          <w:cols w:space="720" w:num="2" w:equalWidth="0"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90" w:bottom="1440" w:left="1106" w:header="720" w:footer="720" w:gutter="0"/>
          <w:cols w:space="720" w:num="2" w:equalWidth="0"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80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continuous"/>
          <w:pgSz w:w="11906" w:h="16838"/>
          <w:pgMar w:top="814" w:right="890" w:bottom="1440" w:left="1106" w:header="720" w:footer="720" w:gutter="0"/>
          <w:cols w:space="720" w:num="2" w:equalWidth="0"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8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1731</w:t>
      </w:r>
    </w:p>
    <w:p>
      <w:pPr>
        <w:spacing w:after="96"/>
        <w:sectPr>
          <w:type w:val="nextColumn"/>
          <w:pgSz w:w="11906" w:h="16838"/>
          <w:pgMar w:top="814" w:right="890" w:bottom="1440" w:left="1106" w:header="720" w:footer="720" w:gutter="0"/>
          <w:cols w:space="720" w:num="2" w:equalWidth="0"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890" w:bottom="1440" w:left="1106" w:header="720" w:footer="720" w:gutter="0"/>
          <w:cols w:space="720" w:num="1" w:equalWidth="0">
            <w:col w:w="9909" w:space="0"/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7" w:lineRule="auto" w:before="0" w:after="0"/>
        <w:ind w:left="900" w:right="11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and ears in order to prove their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identity.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candidate who refuses to prove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their identity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said manner shall not be allowed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enter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hall.  Moreover,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candidates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should remain in the examination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hall from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time of entering the examination hall </w:t>
      </w:r>
      <w:r>
        <w:rPr>
          <w:spacing w:val="-13.333333333333332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up to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leaving upon completion of </w:t>
      </w:r>
      <w:r>
        <w:rPr>
          <w:spacing w:val="-5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examination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without covering the face and ears </w:t>
      </w:r>
      <w:r>
        <w:rPr>
          <w:spacing w:val="-6.153846153846154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enabling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invigilators to identify the candidate.</w:t>
      </w:r>
    </w:p>
    <w:p>
      <w:pPr>
        <w:autoSpaceDN w:val="0"/>
        <w:tabs>
          <w:tab w:pos="440" w:val="left"/>
        </w:tabs>
        <w:autoSpaceDE w:val="0"/>
        <w:widowControl/>
        <w:spacing w:line="233" w:lineRule="auto" w:before="258" w:after="0"/>
        <w:ind w:left="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8.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Penalty for false information :-</w:t>
      </w:r>
    </w:p>
    <w:p>
      <w:pPr>
        <w:autoSpaceDN w:val="0"/>
        <w:autoSpaceDE w:val="0"/>
        <w:widowControl/>
        <w:spacing w:line="247" w:lineRule="auto" w:before="258" w:after="0"/>
        <w:ind w:left="440" w:right="116" w:firstLine="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it is revealed that a candidate does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not possess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required qualifications, his / her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candidature is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liable to be annulled at any stage before,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during 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after the examination. if it is revealed that </w:t>
      </w:r>
      <w:r>
        <w:rPr>
          <w:spacing w:val="-11.42857142857142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any of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false information has been furnished by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within him/ her knowledge or if he/ she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has willfully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suppressed a material fact, he or she will be </w:t>
      </w:r>
      <w:r>
        <w:rPr>
          <w:spacing w:val="-7.27272727272727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liable for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dismissal from the public service.</w:t>
      </w:r>
    </w:p>
    <w:p>
      <w:pPr>
        <w:sectPr>
          <w:type w:val="continuous"/>
          <w:pgSz w:w="11906" w:h="16838"/>
          <w:pgMar w:top="814" w:right="890" w:bottom="1440" w:left="1106" w:header="720" w:footer="720" w:gutter="0"/>
          <w:cols w:space="720" w:num="2" w:equalWidth="0">
            <w:col w:w="4944" w:space="0"/>
            <w:col w:w="4965" w:space="0"/>
            <w:col w:w="9909" w:space="0"/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57.999999999999545" w:type="dxa"/>
      </w:tblPr>
      <w:tblGrid>
        <w:gridCol w:w="4955"/>
        <w:gridCol w:w="4955"/>
      </w:tblGrid>
      <w:tr>
        <w:trPr>
          <w:trHeight w:hRule="exact" w:val="1312"/>
        </w:trPr>
        <w:tc>
          <w:tcPr>
            <w:tcW w:type="dxa" w:w="35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20" w:after="0"/>
              <w:ind w:left="6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9. </w:t>
            </w:r>
          </w:p>
        </w:tc>
        <w:tc>
          <w:tcPr>
            <w:tcW w:type="dxa" w:w="454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307" w:lineRule="auto" w:before="0" w:after="0"/>
              <w:ind w:left="146" w:right="1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relevant appointment as salaries and allowances </w:t>
            </w:r>
            <w:r>
              <w:rPr>
                <w:spacing w:val="-11.428571428571427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by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government/ Provincial council will be recovered.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Matters not provided for in these regulations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will be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decided by the Public service commission. </w:t>
            </w:r>
          </w:p>
        </w:tc>
      </w:tr>
    </w:tbl>
    <w:p>
      <w:pPr>
        <w:autoSpaceDN w:val="0"/>
        <w:autoSpaceDE w:val="0"/>
        <w:widowControl/>
        <w:spacing w:line="245" w:lineRule="auto" w:before="128" w:after="0"/>
        <w:ind w:left="558" w:right="20" w:hanging="44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10.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in the event of any inconsistency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discrepancy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between the texts published in this notice in sinhala,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tamil and English languages, the sinhala text shall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prevail. </w:t>
      </w:r>
    </w:p>
    <w:p>
      <w:pPr>
        <w:autoSpaceDN w:val="0"/>
        <w:autoSpaceDE w:val="0"/>
        <w:widowControl/>
        <w:spacing w:line="233" w:lineRule="auto" w:before="498" w:after="0"/>
        <w:ind w:left="83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By order of the Public service commission</w:t>
      </w:r>
    </w:p>
    <w:p>
      <w:pPr>
        <w:autoSpaceDN w:val="0"/>
        <w:autoSpaceDE w:val="0"/>
        <w:widowControl/>
        <w:spacing w:line="245" w:lineRule="auto" w:before="498" w:after="258"/>
        <w:ind w:left="1254" w:right="13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J. J. </w:t>
      </w:r>
      <w:r>
        <w:rPr>
          <w:rFonts w:ascii="Times" w:hAnsi="Times" w:eastAsia="Times"/>
          <w:b w:val="0"/>
          <w:i w:val="0"/>
          <w:color w:val="221F1F"/>
          <w:sz w:val="20"/>
        </w:rPr>
        <w:t>r</w:t>
      </w:r>
      <w:r>
        <w:rPr>
          <w:rFonts w:ascii="Times" w:hAnsi="Times" w:eastAsia="Times"/>
          <w:b w:val="0"/>
          <w:i w:val="0"/>
          <w:color w:val="221F1F"/>
          <w:sz w:val="14"/>
        </w:rPr>
        <w:t>athnasiri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Ministry of Public services,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Provincial councils and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Local government. </w:t>
      </w:r>
    </w:p>
    <w:p>
      <w:pPr>
        <w:sectPr>
          <w:type w:val="nextColumn"/>
          <w:pgSz w:w="11906" w:h="16838"/>
          <w:pgMar w:top="814" w:right="890" w:bottom="1440" w:left="1106" w:header="720" w:footer="720" w:gutter="0"/>
          <w:cols w:space="720" w:num="2" w:equalWidth="0">
            <w:col w:w="4944" w:space="0"/>
            <w:col w:w="4965" w:space="0"/>
            <w:col w:w="9909" w:space="0"/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18"/>
        <w:ind w:left="0" w:right="3164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on 30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th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of July 2021.</w:t>
      </w:r>
    </w:p>
    <w:p>
      <w:pPr>
        <w:sectPr>
          <w:type w:val="continuous"/>
          <w:pgSz w:w="11906" w:h="16838"/>
          <w:pgMar w:top="814" w:right="890" w:bottom="1440" w:left="1106" w:header="720" w:footer="720" w:gutter="0"/>
          <w:cols w:space="720" w:num="1" w:equalWidth="0">
            <w:col w:w="9909" w:space="0"/>
            <w:col w:w="4944" w:space="0"/>
            <w:col w:w="4965" w:space="0"/>
            <w:col w:w="9909" w:space="0"/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440" w:right="116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if any of the above matters is revealed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after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appointment, all sums of money already paid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under the </w:t>
      </w:r>
    </w:p>
    <w:p>
      <w:pPr>
        <w:sectPr>
          <w:type w:val="continuous"/>
          <w:pgSz w:w="11906" w:h="16838"/>
          <w:pgMar w:top="814" w:right="890" w:bottom="1440" w:left="1106" w:header="720" w:footer="720" w:gutter="0"/>
          <w:cols w:space="720" w:num="2" w:equalWidth="0">
            <w:col w:w="4944" w:space="0"/>
            <w:col w:w="4965" w:space="0"/>
            <w:col w:w="9909" w:space="0"/>
            <w:col w:w="4944" w:space="0"/>
            <w:col w:w="4965" w:space="0"/>
            <w:col w:w="9909" w:space="0"/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0" w:after="0"/>
        <w:ind w:left="11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08-168</w:t>
      </w:r>
    </w:p>
    <w:p>
      <w:pPr>
        <w:sectPr>
          <w:type w:val="nextColumn"/>
          <w:pgSz w:w="11906" w:h="16838"/>
          <w:pgMar w:top="814" w:right="890" w:bottom="1440" w:left="1106" w:header="720" w:footer="720" w:gutter="0"/>
          <w:cols w:space="720" w:num="2" w:equalWidth="0">
            <w:col w:w="4944" w:space="0"/>
            <w:col w:w="4965" w:space="0"/>
            <w:col w:w="9909" w:space="0"/>
            <w:col w:w="4944" w:space="0"/>
            <w:col w:w="4965" w:space="0"/>
            <w:col w:w="9909" w:space="0"/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82" w:bottom="870" w:left="956" w:header="720" w:footer="720" w:gutter="0"/>
          <w:cols w:space="720" w:num="2" w:equalWidth="0">
            <w:col w:w="4944" w:space="0"/>
            <w:col w:w="4965" w:space="0"/>
            <w:col w:w="9909" w:space="0"/>
            <w:col w:w="4944" w:space="0"/>
            <w:col w:w="4965" w:space="0"/>
            <w:col w:w="9909" w:space="0"/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1732</w:t>
      </w:r>
    </w:p>
    <w:p>
      <w:pPr>
        <w:sectPr>
          <w:type w:val="continuous"/>
          <w:pgSz w:w="11906" w:h="16838"/>
          <w:pgMar w:top="814" w:right="1082" w:bottom="870" w:left="956" w:header="720" w:footer="720" w:gutter="0"/>
          <w:cols w:space="720" w:num="2" w:equalWidth="0">
            <w:col w:w="884" w:space="0"/>
            <w:col w:w="8984" w:space="0"/>
            <w:col w:w="4944" w:space="0"/>
            <w:col w:w="4965" w:space="0"/>
            <w:col w:w="9909" w:space="0"/>
            <w:col w:w="4944" w:space="0"/>
            <w:col w:w="4965" w:space="0"/>
            <w:col w:w="9909" w:space="0"/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34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nextColumn"/>
          <w:pgSz w:w="11906" w:h="16838"/>
          <w:pgMar w:top="814" w:right="1082" w:bottom="870" w:left="956" w:header="720" w:footer="720" w:gutter="0"/>
          <w:cols w:space="720" w:num="2" w:equalWidth="0">
            <w:col w:w="884" w:space="0"/>
            <w:col w:w="8984" w:space="0"/>
            <w:col w:w="4944" w:space="0"/>
            <w:col w:w="4965" w:space="0"/>
            <w:col w:w="9909" w:space="0"/>
            <w:col w:w="4944" w:space="0"/>
            <w:col w:w="4965" w:space="0"/>
            <w:col w:w="9909" w:space="0"/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19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9868"/>
      </w:tblGrid>
      <w:tr>
        <w:trPr>
          <w:trHeight w:hRule="exact" w:val="12692"/>
        </w:trPr>
        <w:tc>
          <w:tcPr>
            <w:tcW w:type="dxa" w:w="983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4" w:after="0"/>
              <w:ind w:left="2004" w:right="2024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NEW SCALES Of ChARGES fOR NOTICES AND ADvERTISEmENTS</w:t>
            </w:r>
            <w:r>
              <w:rPr>
                <w:spacing w:val="-11.428571428571427"/>
                <w:rFonts w:ascii="Times" w:hAnsi="Times" w:eastAsia="Times"/>
                <w:b/>
                <w:i w:val="0"/>
                <w:color w:val="221F1F"/>
                <w:sz w:val="16"/>
              </w:rPr>
              <w:t xml:space="preserve"> IN ThE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“GAzETTE Of ThE DEmOCRATIC SOCIALIST REPubLIC Of SRI LANkA”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EffECTIvE AS fROm JANuARy  01st, 2013</w:t>
            </w:r>
          </w:p>
          <w:p>
            <w:pPr>
              <w:autoSpaceDN w:val="0"/>
              <w:autoSpaceDE w:val="0"/>
              <w:widowControl/>
              <w:spacing w:line="245" w:lineRule="auto" w:before="110" w:after="0"/>
              <w:ind w:left="2490" w:right="2526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All the Gazettes could be downloaded from </w:t>
            </w:r>
            <w:r>
              <w:rPr>
                <w:spacing w:val="-3.2"/>
                <w:rFonts w:ascii="Times" w:hAnsi="Times" w:eastAsia="Times"/>
                <w:b/>
                <w:i w:val="0"/>
                <w:color w:val="221F1F"/>
                <w:sz w:val="16"/>
              </w:rPr>
              <w:t xml:space="preserve">the www.documents.gov.lk </w:t>
            </w:r>
            <w:r>
              <w:br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(</w:t>
            </w:r>
            <w:r>
              <w:rPr>
                <w:rFonts w:ascii="Times" w:hAnsi="Times" w:eastAsia="Times"/>
                <w:b/>
                <w:i/>
                <w:color w:val="221F1F"/>
                <w:sz w:val="16"/>
              </w:rPr>
              <w:t>Issued every Friday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)</w:t>
            </w:r>
          </w:p>
          <w:p>
            <w:pPr>
              <w:autoSpaceDN w:val="0"/>
              <w:autoSpaceDE w:val="0"/>
              <w:widowControl/>
              <w:spacing w:line="233" w:lineRule="auto" w:before="94" w:after="0"/>
              <w:ind w:left="4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1.  all Notices and advertisements are published at the risk of the advertisers. </w:t>
            </w:r>
          </w:p>
          <w:p>
            <w:pPr>
              <w:autoSpaceDN w:val="0"/>
              <w:tabs>
                <w:tab w:pos="668" w:val="left"/>
              </w:tabs>
              <w:autoSpaceDE w:val="0"/>
              <w:widowControl/>
              <w:spacing w:line="245" w:lineRule="auto" w:before="32" w:after="0"/>
              <w:ind w:left="428" w:right="30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2.  all Notices and advertisements by Private advertisers may be handed in or sent directly by post together with full payments to </w:t>
            </w:r>
            <w:r>
              <w:rPr>
                <w:spacing w:val="-20.0"/>
                <w:rFonts w:ascii="Times" w:hAnsi="Times" w:eastAsia="Times"/>
                <w:b/>
                <w:i w:val="0"/>
                <w:color w:val="221F1F"/>
                <w:sz w:val="16"/>
              </w:rPr>
              <w:t xml:space="preserve">the </w:t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Government Printer, Department of Government Printing, Colombo 8. </w:t>
            </w:r>
          </w:p>
          <w:p>
            <w:pPr>
              <w:autoSpaceDN w:val="0"/>
              <w:autoSpaceDE w:val="0"/>
              <w:widowControl/>
              <w:spacing w:line="233" w:lineRule="auto" w:before="32" w:after="0"/>
              <w:ind w:left="4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3.  The office hours are from 8.30 a.m. to 4.15 p.m. </w:t>
            </w:r>
          </w:p>
          <w:p>
            <w:pPr>
              <w:autoSpaceDN w:val="0"/>
              <w:autoSpaceDE w:val="0"/>
              <w:widowControl/>
              <w:spacing w:line="233" w:lineRule="auto" w:before="32" w:after="0"/>
              <w:ind w:left="4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4.  cash transactions will be from 9.00 a.m. to 3.00 p.m. </w:t>
            </w:r>
          </w:p>
          <w:p>
            <w:pPr>
              <w:autoSpaceDN w:val="0"/>
              <w:autoSpaceDE w:val="0"/>
              <w:widowControl/>
              <w:spacing w:line="245" w:lineRule="auto" w:before="32" w:after="0"/>
              <w:ind w:left="668" w:right="304" w:hanging="24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5.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All Notices  and  Advertisements must be pre-paid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. Notices and advertisements sent directly by post should be accompanied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by Money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order, Postal order or cheque made payable to the government Printer. Postage stamps will not be accepted in payment of advertisements.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Post Office - Borella will be the paying office for Money Orders. </w:t>
            </w:r>
          </w:p>
          <w:p>
            <w:pPr>
              <w:autoSpaceDN w:val="0"/>
              <w:autoSpaceDE w:val="0"/>
              <w:widowControl/>
              <w:spacing w:line="233" w:lineRule="auto" w:before="32" w:after="0"/>
              <w:ind w:left="4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6.  to avoid errors and delay “copy”  should be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on one side of the paper only and typewritten. </w:t>
            </w:r>
          </w:p>
          <w:p>
            <w:pPr>
              <w:autoSpaceDN w:val="0"/>
              <w:autoSpaceDE w:val="0"/>
              <w:widowControl/>
              <w:spacing w:line="233" w:lineRule="auto" w:before="32" w:after="0"/>
              <w:ind w:left="4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7.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All signatures should be repeated in block letters below the written signature. </w:t>
            </w:r>
          </w:p>
          <w:p>
            <w:pPr>
              <w:autoSpaceDN w:val="0"/>
              <w:autoSpaceDE w:val="0"/>
              <w:widowControl/>
              <w:spacing w:line="233" w:lineRule="auto" w:before="32" w:after="0"/>
              <w:ind w:left="42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8.  Notices re-change of name from Non-government servants and trade advertisements are not accepted for publication. </w:t>
            </w:r>
          </w:p>
          <w:p>
            <w:pPr>
              <w:autoSpaceDN w:val="0"/>
              <w:tabs>
                <w:tab w:pos="668" w:val="left"/>
              </w:tabs>
              <w:autoSpaceDE w:val="0"/>
              <w:widowControl/>
              <w:spacing w:line="245" w:lineRule="auto" w:before="32" w:after="0"/>
              <w:ind w:left="428" w:right="30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9.  advertisements purporting to be issued under orders of courts will not be inserted unless signed or attested by a Proctor of </w:t>
            </w:r>
            <w:r>
              <w:rPr>
                <w:spacing w:val="-6.666666666666666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the supreme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court. </w:t>
            </w:r>
          </w:p>
          <w:p>
            <w:pPr>
              <w:autoSpaceDN w:val="0"/>
              <w:tabs>
                <w:tab w:pos="1028" w:val="left"/>
                <w:tab w:pos="6510" w:val="left"/>
              </w:tabs>
              <w:autoSpaceDE w:val="0"/>
              <w:widowControl/>
              <w:spacing w:line="266" w:lineRule="auto" w:before="38" w:after="0"/>
              <w:ind w:left="348" w:right="217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10.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The authorised scale of charges for Notices and Advertisements is as follows from January 01st,</w:t>
            </w:r>
            <w:r>
              <w:rPr>
                <w:spacing w:val="-10.0"/>
                <w:rFonts w:ascii="Times" w:hAnsi="Times" w:eastAsia="Times"/>
                <w:b/>
                <w:i w:val="0"/>
                <w:color w:val="221F1F"/>
                <w:sz w:val="16"/>
              </w:rPr>
              <w:t xml:space="preserve"> 2013 :-</w:t>
            </w:r>
            <w:r>
              <w:tab/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Rs. </w:t>
            </w:r>
            <w:r>
              <w:tab/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cts. </w:t>
            </w:r>
          </w:p>
          <w:p>
            <w:pPr>
              <w:autoSpaceDN w:val="0"/>
              <w:tabs>
                <w:tab w:pos="4254" w:val="left"/>
                <w:tab w:pos="4914" w:val="left"/>
                <w:tab w:pos="5574" w:val="left"/>
                <w:tab w:pos="6428" w:val="left"/>
                <w:tab w:pos="6548" w:val="left"/>
              </w:tabs>
              <w:autoSpaceDE w:val="0"/>
              <w:widowControl/>
              <w:spacing w:line="245" w:lineRule="auto" w:before="20" w:after="0"/>
              <w:ind w:left="668" w:right="278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one inch or less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137 </w:t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Every addition inch or fraction thereof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137 </w:t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one column or 1/2 page of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Gazette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1,300 </w:t>
            </w:r>
            <w:r>
              <w:rPr>
                <w:spacing w:val="-2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2,600  0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two columns or one page of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Gazette </w:t>
            </w:r>
          </w:p>
          <w:p>
            <w:pPr>
              <w:autoSpaceDN w:val="0"/>
              <w:tabs>
                <w:tab w:pos="668" w:val="left"/>
                <w:tab w:pos="2780" w:val="left"/>
              </w:tabs>
              <w:autoSpaceDE w:val="0"/>
              <w:widowControl/>
              <w:spacing w:line="262" w:lineRule="auto" w:before="106" w:after="0"/>
              <w:ind w:left="368" w:right="304" w:firstLine="0"/>
              <w:jc w:val="left"/>
            </w:pPr>
            <w:r>
              <w:tab/>
            </w:r>
            <w:r>
              <w:rPr>
                <w:rFonts w:ascii="Times" w:hAnsi="Times" w:eastAsia="Times"/>
                <w:b/>
                <w:i/>
                <w:color w:val="221F1F"/>
                <w:sz w:val="16"/>
              </w:rPr>
              <w:t xml:space="preserve">(All fractions of an inch will be charged for at the full inch rate.)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11.  the “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Gazette of the Democratic Socialist Republic of Sri Lanka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” is published every friday. day of publication is subject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to alteration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in any week where Public Holidays intervene. </w:t>
            </w:r>
          </w:p>
          <w:p>
            <w:pPr>
              <w:autoSpaceDN w:val="0"/>
              <w:tabs>
                <w:tab w:pos="668" w:val="left"/>
              </w:tabs>
              <w:autoSpaceDE w:val="0"/>
              <w:widowControl/>
              <w:spacing w:line="245" w:lineRule="auto" w:before="14" w:after="0"/>
              <w:ind w:left="368" w:right="30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12.  all Notices and advertisements should reach the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Government Printer, Department of Government Printing, Colombo 8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, as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shown in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schedule of separate Notice published at the end of each part of the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the first week of every month. </w:t>
            </w:r>
          </w:p>
          <w:p>
            <w:pPr>
              <w:autoSpaceDN w:val="0"/>
              <w:tabs>
                <w:tab w:pos="668" w:val="left"/>
              </w:tabs>
              <w:autoSpaceDE w:val="0"/>
              <w:widowControl/>
              <w:spacing w:line="245" w:lineRule="auto" w:before="14" w:after="0"/>
              <w:ind w:left="368" w:right="30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13.  all communications regarding non-receipt, change of address and of the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Gazette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the democratic socialist Republic of sri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Lanka should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be addressed to the government Printer, department of government Printing, colombo 08. </w:t>
            </w:r>
          </w:p>
          <w:p>
            <w:pPr>
              <w:autoSpaceDN w:val="0"/>
              <w:autoSpaceDE w:val="0"/>
              <w:widowControl/>
              <w:spacing w:line="233" w:lineRule="auto" w:before="54" w:after="0"/>
              <w:ind w:left="368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14.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REvISED SubSCRIPTION RATES EffECTIvE fROm JANuARy 1ST 2013 :</w:t>
            </w:r>
          </w:p>
          <w:p>
            <w:pPr>
              <w:autoSpaceDN w:val="0"/>
              <w:tabs>
                <w:tab w:pos="6420" w:val="left"/>
                <w:tab w:pos="6490" w:val="left"/>
                <w:tab w:pos="8000" w:val="left"/>
                <w:tab w:pos="8026" w:val="left"/>
              </w:tabs>
              <w:autoSpaceDE w:val="0"/>
              <w:widowControl/>
              <w:spacing w:line="247" w:lineRule="auto" w:before="106" w:after="0"/>
              <w:ind w:left="3148" w:right="1232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*Annual Subscription Rates and Postage </w:t>
            </w:r>
            <w:r>
              <w:br/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Price </w:t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Postage </w:t>
            </w:r>
            <w:r>
              <w:tab/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Rs.  cts. </w:t>
            </w:r>
            <w:r>
              <w:tab/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Rs.  cts. </w:t>
            </w:r>
          </w:p>
          <w:p>
            <w:pPr>
              <w:autoSpaceDN w:val="0"/>
              <w:tabs>
                <w:tab w:pos="1748" w:val="left"/>
                <w:tab w:pos="3654" w:val="left"/>
                <w:tab w:pos="4494" w:val="left"/>
                <w:tab w:pos="8108" w:val="left"/>
              </w:tabs>
              <w:autoSpaceDE w:val="0"/>
              <w:widowControl/>
              <w:spacing w:line="245" w:lineRule="auto" w:before="0" w:after="0"/>
              <w:ind w:left="1508" w:right="122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 :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...                ...             ...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 4,160 0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9,340 0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section i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        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</w:p>
          <w:p>
            <w:pPr>
              <w:autoSpaceDN w:val="0"/>
              <w:tabs>
                <w:tab w:pos="1748" w:val="left"/>
                <w:tab w:pos="3654" w:val="left"/>
                <w:tab w:pos="4494" w:val="left"/>
                <w:tab w:pos="5334" w:val="left"/>
                <w:tab w:pos="6054" w:val="left"/>
                <w:tab w:pos="6098" w:val="left"/>
                <w:tab w:pos="6548" w:val="left"/>
                <w:tab w:pos="8108" w:val="left"/>
                <w:tab w:pos="8228" w:val="left"/>
              </w:tabs>
              <w:autoSpaceDE w:val="0"/>
              <w:widowControl/>
              <w:spacing w:line="245" w:lineRule="auto" w:before="0" w:after="0"/>
              <w:ind w:left="1508" w:right="1222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section ii (advertising, Vacancies, tenders, Examinations, etc.) 580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950 0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section iii (Patent &amp; trade Mark Notices etc.)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405 0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750 0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 (Whole of 3 sections together)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890 0 </w:t>
            </w:r>
            <w:r>
              <w:tab/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2,500 0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ii (Judicial)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860 0 </w:t>
            </w:r>
            <w:r>
              <w:tab/>
            </w:r>
            <w:r>
              <w:rPr>
                <w:spacing w:val="-13.333333333333332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450 0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260 0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275 0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iii (Lands)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 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</w:p>
          <w:p>
            <w:pPr>
              <w:autoSpaceDN w:val="0"/>
              <w:tabs>
                <w:tab w:pos="1028" w:val="left"/>
                <w:tab w:pos="1508" w:val="left"/>
                <w:tab w:pos="3654" w:val="left"/>
                <w:tab w:pos="4494" w:val="left"/>
                <w:tab w:pos="5334" w:val="left"/>
                <w:tab w:pos="6054" w:val="left"/>
                <w:tab w:pos="6428" w:val="left"/>
                <w:tab w:pos="6548" w:val="left"/>
                <w:tab w:pos="8108" w:val="left"/>
              </w:tabs>
              <w:autoSpaceDE w:val="0"/>
              <w:widowControl/>
              <w:spacing w:line="245" w:lineRule="auto" w:before="0" w:after="0"/>
              <w:ind w:left="308" w:right="304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iV (Notices of Provincial councils and Local government)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2,080 0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4,360 0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V (stage carriage permits and Book List)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1,300 0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3,640 0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Vi (List of Jurors and assessors) 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780 0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1,250 0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Extraordinary gazette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5,145 0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5,520 0 </w:t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Subscription to the “Gazette of the Democratic Socialist Republic of Sri Lanka” are booked per periods of not less than 12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months so as to terminate at the end of a calendar year only. </w:t>
            </w:r>
          </w:p>
          <w:p>
            <w:pPr>
              <w:autoSpaceDN w:val="0"/>
              <w:tabs>
                <w:tab w:pos="6420" w:val="left"/>
                <w:tab w:pos="6490" w:val="left"/>
                <w:tab w:pos="8000" w:val="left"/>
                <w:tab w:pos="8026" w:val="left"/>
              </w:tabs>
              <w:autoSpaceDE w:val="0"/>
              <w:widowControl/>
              <w:spacing w:line="247" w:lineRule="auto" w:before="66" w:after="0"/>
              <w:ind w:left="2906" w:right="1232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* Rates for Single Copies (if available in stock) </w:t>
            </w:r>
            <w:r>
              <w:br/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Price </w:t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Postage </w:t>
            </w:r>
            <w:r>
              <w:tab/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Rs.  cts. </w:t>
            </w:r>
            <w:r>
              <w:tab/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Rs.  cts. </w:t>
            </w:r>
          </w:p>
          <w:p>
            <w:pPr>
              <w:autoSpaceDN w:val="0"/>
              <w:tabs>
                <w:tab w:pos="1748" w:val="left"/>
                <w:tab w:pos="4028" w:val="left"/>
                <w:tab w:pos="4074" w:val="left"/>
                <w:tab w:pos="4914" w:val="left"/>
                <w:tab w:pos="5694" w:val="left"/>
                <w:tab w:pos="6628" w:val="left"/>
                <w:tab w:pos="8228" w:val="left"/>
                <w:tab w:pos="8308" w:val="left"/>
              </w:tabs>
              <w:autoSpaceDE w:val="0"/>
              <w:widowControl/>
              <w:spacing w:line="245" w:lineRule="auto" w:before="0" w:after="0"/>
              <w:ind w:left="1508" w:right="1222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 : </w:t>
            </w:r>
            <w:r>
              <w:br/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section i  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40 0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section ii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 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25 0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section iii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...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 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15 0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 (Whole of 3 sections together)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80 0 </w:t>
            </w:r>
            <w:r>
              <w:tab/>
            </w:r>
            <w:r>
              <w:rPr>
                <w:spacing w:val="-13.333333333333332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120 0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ii     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12 0 </w:t>
            </w:r>
            <w:r>
              <w:tab/>
            </w:r>
            <w:r>
              <w:rPr>
                <w:spacing w:val="-16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12 0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iii    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</w:p>
          <w:p>
            <w:pPr>
              <w:autoSpaceDN w:val="0"/>
              <w:tabs>
                <w:tab w:pos="1028" w:val="left"/>
                <w:tab w:pos="1508" w:val="left"/>
                <w:tab w:pos="4074" w:val="left"/>
                <w:tab w:pos="4914" w:val="left"/>
                <w:tab w:pos="5694" w:val="left"/>
                <w:tab w:pos="6548" w:val="left"/>
                <w:tab w:pos="6628" w:val="left"/>
                <w:tab w:pos="8308" w:val="left"/>
              </w:tabs>
              <w:autoSpaceDE w:val="0"/>
              <w:widowControl/>
              <w:spacing w:line="245" w:lineRule="auto" w:before="0" w:after="0"/>
              <w:ind w:left="308" w:right="304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iV (Notices of Provincial councils and Local government)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23 0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V     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123 0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Part Vi              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...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87 0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60 0 </w:t>
            </w:r>
            <w:r>
              <w:tab/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*All single copies could be obtained from Government Publications bureau, No. 163, kirulapone mawatha, Polhengoda,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Colombo 05.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82" w:bottom="870" w:left="956" w:header="720" w:footer="720" w:gutter="0"/>
          <w:cols w:space="720" w:num="1" w:equalWidth="0">
            <w:col w:w="9868" w:space="0"/>
            <w:col w:w="884" w:space="0"/>
            <w:col w:w="8984" w:space="0"/>
            <w:col w:w="4944" w:space="0"/>
            <w:col w:w="4965" w:space="0"/>
            <w:col w:w="9909" w:space="0"/>
            <w:col w:w="4944" w:space="0"/>
            <w:col w:w="4965" w:space="0"/>
            <w:col w:w="9909" w:space="0"/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36" w:bottom="840" w:left="1088" w:header="720" w:footer="720" w:gutter="0"/>
          <w:cols w:space="720" w:num="1" w:equalWidth="0">
            <w:col w:w="9868" w:space="0"/>
            <w:col w:w="884" w:space="0"/>
            <w:col w:w="8984" w:space="0"/>
            <w:col w:w="4944" w:space="0"/>
            <w:col w:w="4965" w:space="0"/>
            <w:col w:w="9909" w:space="0"/>
            <w:col w:w="4944" w:space="0"/>
            <w:col w:w="4965" w:space="0"/>
            <w:col w:w="9909" w:space="0"/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98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2021'08'06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06.08.2021</w:t>
      </w:r>
    </w:p>
    <w:p>
      <w:pPr>
        <w:sectPr>
          <w:type w:val="continuous"/>
          <w:pgSz w:w="11906" w:h="16838"/>
          <w:pgMar w:top="814" w:right="936" w:bottom="840" w:left="1088" w:header="720" w:footer="720" w:gutter="0"/>
          <w:cols w:space="720" w:num="2" w:equalWidth="0">
            <w:col w:w="9252" w:space="0"/>
            <w:col w:w="630" w:space="0"/>
            <w:col w:w="9868" w:space="0"/>
            <w:col w:w="884" w:space="0"/>
            <w:col w:w="8984" w:space="0"/>
            <w:col w:w="4944" w:space="0"/>
            <w:col w:w="4965" w:space="0"/>
            <w:col w:w="9909" w:space="0"/>
            <w:col w:w="4944" w:space="0"/>
            <w:col w:w="4965" w:space="0"/>
            <w:col w:w="9909" w:space="0"/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42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1733</w:t>
      </w:r>
    </w:p>
    <w:p>
      <w:pPr>
        <w:sectPr>
          <w:type w:val="nextColumn"/>
          <w:pgSz w:w="11906" w:h="16838"/>
          <w:pgMar w:top="814" w:right="936" w:bottom="840" w:left="1088" w:header="720" w:footer="720" w:gutter="0"/>
          <w:cols w:space="720" w:num="2" w:equalWidth="0">
            <w:col w:w="9252" w:space="0"/>
            <w:col w:w="630" w:space="0"/>
            <w:col w:w="9868" w:space="0"/>
            <w:col w:w="884" w:space="0"/>
            <w:col w:w="8984" w:space="0"/>
            <w:col w:w="4944" w:space="0"/>
            <w:col w:w="4965" w:space="0"/>
            <w:col w:w="9909" w:space="0"/>
            <w:col w:w="4944" w:space="0"/>
            <w:col w:w="4965" w:space="0"/>
            <w:col w:w="9909" w:space="0"/>
            <w:col w:w="9234" w:space="0"/>
            <w:col w:w="675" w:space="0"/>
            <w:col w:w="5036" w:space="0"/>
            <w:col w:w="4874" w:space="0"/>
            <w:col w:w="9910" w:space="0"/>
            <w:col w:w="880" w:space="0"/>
            <w:col w:w="9030" w:space="0"/>
            <w:col w:w="4991" w:space="0"/>
            <w:col w:w="4918" w:space="0"/>
            <w:col w:w="9909" w:space="0"/>
            <w:col w:w="9234" w:space="0"/>
            <w:col w:w="675" w:space="0"/>
            <w:col w:w="4978" w:space="0"/>
            <w:col w:w="4932" w:space="0"/>
            <w:col w:w="9910" w:space="0"/>
            <w:col w:w="880" w:space="0"/>
            <w:col w:w="9030" w:space="0"/>
            <w:col w:w="9914" w:space="0"/>
            <w:col w:w="4944" w:space="0"/>
            <w:col w:w="4970" w:space="0"/>
            <w:col w:w="9914" w:space="0"/>
            <w:col w:w="9234" w:space="0"/>
            <w:col w:w="680" w:space="0"/>
            <w:col w:w="5081" w:space="0"/>
            <w:col w:w="4832" w:space="0"/>
            <w:col w:w="9914" w:space="0"/>
            <w:col w:w="4946" w:space="0"/>
            <w:col w:w="4968" w:space="0"/>
            <w:col w:w="9914" w:space="0"/>
            <w:col w:w="884" w:space="0"/>
            <w:col w:w="9030" w:space="0"/>
            <w:col w:w="5320" w:space="0"/>
            <w:col w:w="4605" w:space="0"/>
            <w:col w:w="9926" w:space="0"/>
            <w:col w:w="4958" w:space="0"/>
            <w:col w:w="4968" w:space="0"/>
            <w:col w:w="9926" w:space="0"/>
            <w:col w:w="5230" w:space="0"/>
            <w:col w:w="4695" w:space="0"/>
            <w:col w:w="9926" w:space="0"/>
            <w:col w:w="9250" w:space="0"/>
            <w:col w:w="675" w:space="0"/>
            <w:col w:w="5000" w:space="0"/>
            <w:col w:w="4926" w:space="0"/>
            <w:col w:w="9926" w:space="0"/>
            <w:col w:w="896" w:space="0"/>
            <w:col w:w="9030" w:space="0"/>
            <w:col w:w="4960" w:space="0"/>
            <w:col w:w="4965" w:space="0"/>
            <w:col w:w="9926" w:space="0"/>
            <w:col w:w="9250" w:space="0"/>
            <w:col w:w="675" w:space="0"/>
            <w:col w:w="4948" w:space="0"/>
            <w:col w:w="4962" w:space="0"/>
            <w:col w:w="9910" w:space="0"/>
            <w:col w:w="880" w:space="0"/>
            <w:col w:w="9030" w:space="0"/>
            <w:col w:w="9916" w:space="0"/>
            <w:col w:w="9240" w:space="0"/>
            <w:col w:w="675" w:space="0"/>
            <w:col w:w="4968" w:space="0"/>
            <w:col w:w="4958" w:space="0"/>
            <w:col w:w="9926" w:space="0"/>
            <w:col w:w="9250" w:space="0"/>
            <w:col w:w="675" w:space="0"/>
            <w:col w:w="4994" w:space="0"/>
            <w:col w:w="4932" w:space="0"/>
            <w:col w:w="9926" w:space="0"/>
            <w:col w:w="896" w:space="0"/>
            <w:col w:w="9030" w:space="0"/>
            <w:col w:w="4986" w:space="0"/>
            <w:col w:w="4939" w:space="0"/>
            <w:col w:w="9926" w:space="0"/>
            <w:col w:w="9250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4" w:space="0"/>
            <w:col w:w="884" w:space="0"/>
            <w:col w:w="9030" w:space="0"/>
            <w:col w:w="9909" w:space="0"/>
            <w:col w:w="9234" w:space="0"/>
            <w:col w:w="675" w:space="0"/>
            <w:col w:w="9914" w:space="0"/>
            <w:col w:w="884" w:space="0"/>
            <w:col w:w="9030" w:space="0"/>
            <w:col w:w="9916" w:space="0"/>
            <w:col w:w="9240" w:space="0"/>
            <w:col w:w="675" w:space="0"/>
            <w:col w:w="9910" w:space="0"/>
            <w:col w:w="880" w:space="0"/>
            <w:col w:w="9030" w:space="0"/>
            <w:col w:w="4938" w:space="0"/>
            <w:col w:w="4954" w:space="0"/>
            <w:col w:w="9892" w:space="0"/>
            <w:col w:w="9230" w:space="0"/>
            <w:col w:w="662" w:space="0"/>
            <w:col w:w="4944" w:space="0"/>
            <w:col w:w="4960" w:space="0"/>
            <w:col w:w="9904" w:space="0"/>
            <w:col w:w="880" w:space="0"/>
            <w:col w:w="9024" w:space="0"/>
            <w:col w:w="9922" w:space="0"/>
          </w:cols>
          <w:docGrid w:linePitch="360"/>
        </w:sectPr>
      </w:pPr>
    </w:p>
    <w:p>
      <w:pPr>
        <w:autoSpaceDN w:val="0"/>
        <w:autoSpaceDE w:val="0"/>
        <w:widowControl/>
        <w:spacing w:line="162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10.0" w:type="dxa"/>
      </w:tblPr>
      <w:tblGrid>
        <w:gridCol w:w="9882"/>
      </w:tblGrid>
      <w:tr>
        <w:trPr>
          <w:trHeight w:hRule="exact" w:val="12364"/>
        </w:trPr>
        <w:tc>
          <w:tcPr>
            <w:tcW w:type="dxa" w:w="983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4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ImPORTANT  NOTICE   REGARDING   PubLICATION   Of  </w:t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>GAZETTE</w:t>
            </w:r>
          </w:p>
          <w:p>
            <w:pPr>
              <w:autoSpaceDN w:val="0"/>
              <w:autoSpaceDE w:val="0"/>
              <w:widowControl/>
              <w:spacing w:line="245" w:lineRule="auto" w:before="258" w:after="0"/>
              <w:ind w:left="494" w:right="428" w:firstLine="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Weekly issue of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Gazette of the Democratic Socialist Republic of Sri Lanka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is normally </w:t>
            </w:r>
            <w:r>
              <w:rPr>
                <w:spacing w:val="-6.153846153846154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published on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fridays. if a friday happens to be a Public Holiday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is published on the working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day immediately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preceding the Friday. Thus the last date specified for the receipt of notices for publication in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</w:t>
            </w:r>
            <w:r>
              <w:rPr>
                <w:spacing w:val="-16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also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varies depending on the incidence of public holidays in the week concerned.</w:t>
            </w:r>
          </w:p>
          <w:p>
            <w:pPr>
              <w:autoSpaceDN w:val="0"/>
              <w:autoSpaceDE w:val="0"/>
              <w:widowControl/>
              <w:spacing w:line="247" w:lineRule="auto" w:before="258" w:after="0"/>
              <w:ind w:left="494" w:right="426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the schedule below shows the date of publication and the latest time by which notices should be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received for publication in the respective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Gazette.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All notices received out of times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specified below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will not be published. such notices will be returned to the sender by post for necessary amendment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and return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if publication is desired in a subsequent issue of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 it will be in the interest of all concerned </w:t>
            </w:r>
            <w:r>
              <w:rPr>
                <w:spacing w:val="-8.88888888888889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if those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desirous of ensuring the timely publication of notices in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  make it a point to see that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sufficient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is allowed for postal  transmission of  notices to the government Press.</w:t>
            </w:r>
          </w:p>
          <w:p>
            <w:pPr>
              <w:autoSpaceDN w:val="0"/>
              <w:autoSpaceDE w:val="0"/>
              <w:widowControl/>
              <w:spacing w:line="233" w:lineRule="auto" w:before="258" w:after="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The Government Printer accept payments of subscription for the Government </w:t>
            </w:r>
            <w:r>
              <w:rPr>
                <w:rFonts w:ascii="Times" w:hAnsi="Times" w:eastAsia="Times"/>
                <w:b/>
                <w:i/>
                <w:color w:val="221F1F"/>
                <w:sz w:val="20"/>
              </w:rPr>
              <w:t>Gazette</w:t>
            </w: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. </w:t>
            </w:r>
          </w:p>
          <w:p>
            <w:pPr>
              <w:autoSpaceDN w:val="0"/>
              <w:tabs>
                <w:tab w:pos="1214" w:val="left"/>
              </w:tabs>
              <w:autoSpaceDE w:val="0"/>
              <w:widowControl/>
              <w:spacing w:line="245" w:lineRule="auto" w:before="258" w:after="0"/>
              <w:ind w:left="494" w:right="478" w:firstLine="0"/>
              <w:jc w:val="left"/>
            </w:pPr>
            <w:r>
              <w:tab/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Note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.—Payments for inserting Notices in the </w:t>
            </w: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Gazette of the Democratic Socialist Republic of Sri Lanka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will be received by the government Printer. </w:t>
            </w:r>
          </w:p>
          <w:p>
            <w:pPr>
              <w:autoSpaceDN w:val="0"/>
              <w:autoSpaceDE w:val="0"/>
              <w:widowControl/>
              <w:spacing w:line="233" w:lineRule="auto" w:before="258" w:after="13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T</w:t>
            </w:r>
            <w:r>
              <w:rPr>
                <w:rFonts w:ascii="Times" w:hAnsi="Times" w:eastAsia="Times"/>
                <w:b/>
                <w:i w:val="0"/>
                <w:color w:val="221F1F"/>
                <w:sz w:val="14"/>
              </w:rPr>
              <w:t>he</w:t>
            </w: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 xml:space="preserve"> S</w:t>
            </w:r>
            <w:r>
              <w:rPr>
                <w:rFonts w:ascii="Times" w:hAnsi="Times" w:eastAsia="Times"/>
                <w:b/>
                <w:i w:val="0"/>
                <w:color w:val="221F1F"/>
                <w:sz w:val="14"/>
              </w:rPr>
              <w:t>cheduLe</w:t>
            </w: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572.0" w:type="dxa"/>
            </w:tblPr>
            <w:tblGrid>
              <w:gridCol w:w="3279"/>
              <w:gridCol w:w="3279"/>
              <w:gridCol w:w="3279"/>
            </w:tblGrid>
            <w:tr>
              <w:trPr>
                <w:trHeight w:hRule="exact" w:val="360"/>
              </w:trPr>
              <w:tc>
                <w:tcPr>
                  <w:tcW w:type="dxa" w:w="1978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28" w:after="0"/>
                    <w:ind w:left="0" w:right="824" w:firstLine="0"/>
                    <w:jc w:val="right"/>
                  </w:pPr>
                  <w:r>
                    <w:rPr>
                      <w:rFonts w:ascii="Times" w:hAnsi="Times" w:eastAsia="Times"/>
                      <w:b w:val="0"/>
                      <w:i/>
                      <w:color w:val="221F1F"/>
                      <w:sz w:val="20"/>
                    </w:rPr>
                    <w:t xml:space="preserve">Month </w:t>
                  </w:r>
                </w:p>
              </w:tc>
              <w:tc>
                <w:tcPr>
                  <w:tcW w:type="dxa" w:w="3362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28" w:after="0"/>
                    <w:ind w:left="824" w:right="0" w:firstLine="0"/>
                    <w:jc w:val="left"/>
                  </w:pPr>
                  <w:r>
                    <w:rPr>
                      <w:rFonts w:ascii="Times" w:hAnsi="Times" w:eastAsia="Times"/>
                      <w:b w:val="0"/>
                      <w:i/>
                      <w:color w:val="221F1F"/>
                      <w:sz w:val="20"/>
                    </w:rPr>
                    <w:t xml:space="preserve">Date of Publication </w:t>
                  </w:r>
                </w:p>
              </w:tc>
              <w:tc>
                <w:tcPr>
                  <w:tcW w:type="dxa" w:w="34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28" w:after="0"/>
                    <w:ind w:left="0" w:right="610" w:firstLine="0"/>
                    <w:jc w:val="right"/>
                  </w:pPr>
                  <w:r>
                    <w:rPr>
                      <w:rFonts w:ascii="Times" w:hAnsi="Times" w:eastAsia="Times"/>
                      <w:b w:val="0"/>
                      <w:i/>
                      <w:color w:val="221F1F"/>
                      <w:sz w:val="20"/>
                    </w:rPr>
                    <w:t xml:space="preserve">Last Date and Time of </w:t>
                  </w:r>
                </w:p>
              </w:tc>
            </w:tr>
            <w:tr>
              <w:trPr>
                <w:trHeight w:hRule="exact" w:val="240"/>
              </w:trPr>
              <w:tc>
                <w:tcPr>
                  <w:tcW w:type="dxa" w:w="3279"/>
                  <w:vMerge/>
                  <w:tcBorders/>
                </w:tcPr>
                <w:p/>
              </w:tc>
              <w:tc>
                <w:tcPr>
                  <w:tcW w:type="dxa" w:w="3279"/>
                  <w:vMerge/>
                  <w:tcBorders/>
                </w:tcPr>
                <w:p/>
              </w:tc>
              <w:tc>
                <w:tcPr>
                  <w:tcW w:type="dxa" w:w="34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0" w:right="468" w:firstLine="0"/>
                    <w:jc w:val="right"/>
                  </w:pPr>
                  <w:r>
                    <w:rPr>
                      <w:rFonts w:ascii="Times" w:hAnsi="Times" w:eastAsia="Times"/>
                      <w:b w:val="0"/>
                      <w:i/>
                      <w:color w:val="221F1F"/>
                      <w:sz w:val="20"/>
                    </w:rPr>
                    <w:t xml:space="preserve">Acceptance of Notices for </w:t>
                  </w:r>
                </w:p>
              </w:tc>
            </w:tr>
            <w:tr>
              <w:trPr>
                <w:trHeight w:hRule="exact" w:val="300"/>
              </w:trPr>
              <w:tc>
                <w:tcPr>
                  <w:tcW w:type="dxa" w:w="3279"/>
                  <w:vMerge/>
                  <w:tcBorders/>
                </w:tcPr>
                <w:p/>
              </w:tc>
              <w:tc>
                <w:tcPr>
                  <w:tcW w:type="dxa" w:w="3279"/>
                  <w:vMerge/>
                  <w:tcBorders/>
                </w:tcPr>
                <w:p/>
              </w:tc>
              <w:tc>
                <w:tcPr>
                  <w:tcW w:type="dxa" w:w="34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0" w:right="452" w:firstLine="0"/>
                    <w:jc w:val="right"/>
                  </w:pPr>
                  <w:r>
                    <w:rPr>
                      <w:rFonts w:ascii="Times" w:hAnsi="Times" w:eastAsia="Times"/>
                      <w:b w:val="0"/>
                      <w:i/>
                      <w:color w:val="221F1F"/>
                      <w:sz w:val="20"/>
                    </w:rPr>
                    <w:t>Publication in the Gazette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233" w:lineRule="auto" w:before="68" w:after="210"/>
              <w:ind w:left="0" w:right="0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0"/>
              </w:rPr>
              <w:t>2021</w:t>
            </w: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412.0" w:type="dxa"/>
            </w:tblPr>
            <w:tblGrid>
              <w:gridCol w:w="1405"/>
              <w:gridCol w:w="1405"/>
              <w:gridCol w:w="1405"/>
              <w:gridCol w:w="1405"/>
              <w:gridCol w:w="1405"/>
              <w:gridCol w:w="1405"/>
              <w:gridCol w:w="1405"/>
            </w:tblGrid>
            <w:tr>
              <w:trPr>
                <w:trHeight w:hRule="exact" w:val="440"/>
              </w:trPr>
              <w:tc>
                <w:tcPr>
                  <w:tcW w:type="dxa" w:w="2078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208" w:after="0"/>
                    <w:ind w:left="422" w:right="0" w:firstLine="0"/>
                    <w:jc w:val="left"/>
                  </w:pPr>
                  <w:r>
                    <w:rPr>
                      <w:rFonts w:ascii="Times" w:hAnsi="Times" w:eastAsia="Times"/>
                      <w:b/>
                      <w:i w:val="0"/>
                      <w:color w:val="221F1F"/>
                      <w:sz w:val="20"/>
                    </w:rPr>
                    <w:t xml:space="preserve">AuGuST </w:t>
                  </w:r>
                </w:p>
              </w:tc>
              <w:tc>
                <w:tcPr>
                  <w:tcW w:type="dxa" w:w="15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208" w:after="0"/>
                    <w:ind w:left="0" w:right="226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06.08.2021 </w:t>
                  </w:r>
                </w:p>
              </w:tc>
              <w:tc>
                <w:tcPr>
                  <w:tcW w:type="dxa" w:w="10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208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8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208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— </w:t>
                  </w:r>
                </w:p>
              </w:tc>
              <w:tc>
                <w:tcPr>
                  <w:tcW w:type="dxa" w:w="13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208" w:after="0"/>
                    <w:ind w:left="2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22.07.2021 </w:t>
                  </w:r>
                </w:p>
              </w:tc>
              <w:tc>
                <w:tcPr>
                  <w:tcW w:type="dxa" w:w="10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208" w:after="0"/>
                    <w:ind w:left="10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thursday </w:t>
                  </w:r>
                </w:p>
              </w:tc>
              <w:tc>
                <w:tcPr>
                  <w:tcW w:type="dxa" w:w="11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208" w:after="0"/>
                    <w:ind w:left="18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240"/>
              </w:trPr>
              <w:tc>
                <w:tcPr>
                  <w:tcW w:type="dxa" w:w="2078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68" w:after="0"/>
                    <w:ind w:left="0" w:right="0" w:firstLine="0"/>
                    <w:jc w:val="center"/>
                  </w:pPr>
                  <w:r>
                    <w:rPr>
                      <w:rFonts w:ascii="Times" w:hAnsi="Times" w:eastAsia="Times"/>
                      <w:b/>
                      <w:i w:val="0"/>
                      <w:color w:val="221F1F"/>
                      <w:sz w:val="20"/>
                    </w:rPr>
                    <w:t xml:space="preserve">SEPTEmbER </w:t>
                  </w:r>
                </w:p>
              </w:tc>
              <w:tc>
                <w:tcPr>
                  <w:tcW w:type="dxa" w:w="15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0" w:right="226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13.08.2021 </w:t>
                  </w:r>
                </w:p>
              </w:tc>
              <w:tc>
                <w:tcPr>
                  <w:tcW w:type="dxa" w:w="10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8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2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30.07.2021 </w:t>
                  </w:r>
                </w:p>
              </w:tc>
              <w:tc>
                <w:tcPr>
                  <w:tcW w:type="dxa" w:w="10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1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1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18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240"/>
              </w:trPr>
              <w:tc>
                <w:tcPr>
                  <w:tcW w:type="dxa" w:w="1405"/>
                  <w:vMerge/>
                  <w:tcBorders/>
                </w:tcPr>
                <w:p/>
              </w:tc>
              <w:tc>
                <w:tcPr>
                  <w:tcW w:type="dxa" w:w="15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0" w:right="226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20.08.2021 </w:t>
                  </w:r>
                </w:p>
              </w:tc>
              <w:tc>
                <w:tcPr>
                  <w:tcW w:type="dxa" w:w="10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8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2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06.08.2021 </w:t>
                  </w:r>
                </w:p>
              </w:tc>
              <w:tc>
                <w:tcPr>
                  <w:tcW w:type="dxa" w:w="10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1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1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18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360"/>
              </w:trPr>
              <w:tc>
                <w:tcPr>
                  <w:tcW w:type="dxa" w:w="1405"/>
                  <w:vMerge/>
                  <w:tcBorders/>
                </w:tcPr>
                <w:p/>
              </w:tc>
              <w:tc>
                <w:tcPr>
                  <w:tcW w:type="dxa" w:w="15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0" w:right="226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27.08.2021 </w:t>
                  </w:r>
                </w:p>
              </w:tc>
              <w:tc>
                <w:tcPr>
                  <w:tcW w:type="dxa" w:w="10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8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2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13.08.2021 </w:t>
                  </w:r>
                </w:p>
              </w:tc>
              <w:tc>
                <w:tcPr>
                  <w:tcW w:type="dxa" w:w="10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1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1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18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358"/>
              </w:trPr>
              <w:tc>
                <w:tcPr>
                  <w:tcW w:type="dxa" w:w="1405"/>
                  <w:vMerge/>
                  <w:tcBorders/>
                </w:tcPr>
                <w:p/>
              </w:tc>
              <w:tc>
                <w:tcPr>
                  <w:tcW w:type="dxa" w:w="15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28" w:after="0"/>
                    <w:ind w:left="0" w:right="226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03.09.2021 </w:t>
                  </w:r>
                </w:p>
              </w:tc>
              <w:tc>
                <w:tcPr>
                  <w:tcW w:type="dxa" w:w="10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28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8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28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— </w:t>
                  </w:r>
                </w:p>
              </w:tc>
              <w:tc>
                <w:tcPr>
                  <w:tcW w:type="dxa" w:w="13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28" w:after="0"/>
                    <w:ind w:left="2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20.08.2021 </w:t>
                  </w:r>
                </w:p>
              </w:tc>
              <w:tc>
                <w:tcPr>
                  <w:tcW w:type="dxa" w:w="10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28" w:after="0"/>
                    <w:ind w:left="1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1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28" w:after="0"/>
                    <w:ind w:left="18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240"/>
              </w:trPr>
              <w:tc>
                <w:tcPr>
                  <w:tcW w:type="dxa" w:w="2078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70" w:after="0"/>
                    <w:ind w:left="442" w:right="0" w:firstLine="0"/>
                    <w:jc w:val="left"/>
                  </w:pPr>
                  <w:r>
                    <w:rPr>
                      <w:rFonts w:ascii="Times" w:hAnsi="Times" w:eastAsia="Times"/>
                      <w:b/>
                      <w:i w:val="0"/>
                      <w:color w:val="221F1F"/>
                      <w:sz w:val="20"/>
                    </w:rPr>
                    <w:t xml:space="preserve">OCTObER </w:t>
                  </w:r>
                </w:p>
              </w:tc>
              <w:tc>
                <w:tcPr>
                  <w:tcW w:type="dxa" w:w="15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226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10.09.2021 </w:t>
                  </w:r>
                </w:p>
              </w:tc>
              <w:tc>
                <w:tcPr>
                  <w:tcW w:type="dxa" w:w="10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8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2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27.08.2021 </w:t>
                  </w:r>
                </w:p>
              </w:tc>
              <w:tc>
                <w:tcPr>
                  <w:tcW w:type="dxa" w:w="10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1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8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240"/>
              </w:trPr>
              <w:tc>
                <w:tcPr>
                  <w:tcW w:type="dxa" w:w="1405"/>
                  <w:vMerge/>
                  <w:tcBorders/>
                </w:tcPr>
                <w:p/>
              </w:tc>
              <w:tc>
                <w:tcPr>
                  <w:tcW w:type="dxa" w:w="15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226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17.09.2021 </w:t>
                  </w:r>
                </w:p>
              </w:tc>
              <w:tc>
                <w:tcPr>
                  <w:tcW w:type="dxa" w:w="10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8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2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03.09.2021 </w:t>
                  </w:r>
                </w:p>
              </w:tc>
              <w:tc>
                <w:tcPr>
                  <w:tcW w:type="dxa" w:w="10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1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8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360"/>
              </w:trPr>
              <w:tc>
                <w:tcPr>
                  <w:tcW w:type="dxa" w:w="1405"/>
                  <w:vMerge/>
                  <w:tcBorders/>
                </w:tcPr>
                <w:p/>
              </w:tc>
              <w:tc>
                <w:tcPr>
                  <w:tcW w:type="dxa" w:w="15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226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24.09.2021 </w:t>
                  </w:r>
                </w:p>
              </w:tc>
              <w:tc>
                <w:tcPr>
                  <w:tcW w:type="dxa" w:w="10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8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2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10.09.2021 </w:t>
                  </w:r>
                </w:p>
              </w:tc>
              <w:tc>
                <w:tcPr>
                  <w:tcW w:type="dxa" w:w="10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1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8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  <w:tr>
              <w:trPr>
                <w:trHeight w:hRule="exact" w:val="360"/>
              </w:trPr>
              <w:tc>
                <w:tcPr>
                  <w:tcW w:type="dxa" w:w="1405"/>
                  <w:vMerge/>
                  <w:tcBorders/>
                </w:tcPr>
                <w:p/>
              </w:tc>
              <w:tc>
                <w:tcPr>
                  <w:tcW w:type="dxa" w:w="15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30" w:after="0"/>
                    <w:ind w:left="0" w:right="226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01.10.2021 </w:t>
                  </w:r>
                </w:p>
              </w:tc>
              <w:tc>
                <w:tcPr>
                  <w:tcW w:type="dxa" w:w="10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3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8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3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— </w:t>
                  </w:r>
                </w:p>
              </w:tc>
              <w:tc>
                <w:tcPr>
                  <w:tcW w:type="dxa" w:w="13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30" w:after="0"/>
                    <w:ind w:left="2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17.09.2021 </w:t>
                  </w:r>
                </w:p>
              </w:tc>
              <w:tc>
                <w:tcPr>
                  <w:tcW w:type="dxa" w:w="10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30" w:after="0"/>
                    <w:ind w:left="1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1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30" w:after="0"/>
                    <w:ind w:left="18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240"/>
              </w:trPr>
              <w:tc>
                <w:tcPr>
                  <w:tcW w:type="dxa" w:w="1405"/>
                  <w:vMerge/>
                  <w:tcBorders/>
                </w:tcPr>
                <w:p/>
              </w:tc>
              <w:tc>
                <w:tcPr>
                  <w:tcW w:type="dxa" w:w="15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226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08.10.2021 </w:t>
                  </w:r>
                </w:p>
              </w:tc>
              <w:tc>
                <w:tcPr>
                  <w:tcW w:type="dxa" w:w="10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8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2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24.09.2021 </w:t>
                  </w:r>
                </w:p>
              </w:tc>
              <w:tc>
                <w:tcPr>
                  <w:tcW w:type="dxa" w:w="10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1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8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240"/>
              </w:trPr>
              <w:tc>
                <w:tcPr>
                  <w:tcW w:type="dxa" w:w="1405"/>
                  <w:vMerge/>
                  <w:tcBorders/>
                </w:tcPr>
                <w:p/>
              </w:tc>
              <w:tc>
                <w:tcPr>
                  <w:tcW w:type="dxa" w:w="15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226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15.10.2021 </w:t>
                  </w:r>
                </w:p>
              </w:tc>
              <w:tc>
                <w:tcPr>
                  <w:tcW w:type="dxa" w:w="10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8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2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01.10.2021 </w:t>
                  </w:r>
                </w:p>
              </w:tc>
              <w:tc>
                <w:tcPr>
                  <w:tcW w:type="dxa" w:w="10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1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8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240"/>
              </w:trPr>
              <w:tc>
                <w:tcPr>
                  <w:tcW w:type="dxa" w:w="1405"/>
                  <w:vMerge/>
                  <w:tcBorders/>
                </w:tcPr>
                <w:p/>
              </w:tc>
              <w:tc>
                <w:tcPr>
                  <w:tcW w:type="dxa" w:w="15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226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22.10.2021 </w:t>
                  </w:r>
                </w:p>
              </w:tc>
              <w:tc>
                <w:tcPr>
                  <w:tcW w:type="dxa" w:w="10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8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2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08.10.2021 </w:t>
                  </w:r>
                </w:p>
              </w:tc>
              <w:tc>
                <w:tcPr>
                  <w:tcW w:type="dxa" w:w="10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1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8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12 noon </w:t>
                  </w:r>
                </w:p>
              </w:tc>
            </w:tr>
            <w:tr>
              <w:trPr>
                <w:trHeight w:hRule="exact" w:val="448"/>
              </w:trPr>
              <w:tc>
                <w:tcPr>
                  <w:tcW w:type="dxa" w:w="1405"/>
                  <w:vMerge/>
                  <w:tcBorders/>
                </w:tcPr>
                <w:p/>
              </w:tc>
              <w:tc>
                <w:tcPr>
                  <w:tcW w:type="dxa" w:w="15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226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29.10.2021 </w:t>
                  </w:r>
                </w:p>
              </w:tc>
              <w:tc>
                <w:tcPr>
                  <w:tcW w:type="dxa" w:w="10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8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–– </w:t>
                  </w:r>
                </w:p>
              </w:tc>
              <w:tc>
                <w:tcPr>
                  <w:tcW w:type="dxa" w:w="130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2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15.10.2021 </w:t>
                  </w:r>
                </w:p>
              </w:tc>
              <w:tc>
                <w:tcPr>
                  <w:tcW w:type="dxa" w:w="10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4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 xml:space="preserve">friday </w:t>
                  </w:r>
                </w:p>
              </w:tc>
              <w:tc>
                <w:tcPr>
                  <w:tcW w:type="dxa" w:w="11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0" w:after="0"/>
                    <w:ind w:left="18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0"/>
                    </w:rPr>
                    <w:t>12 noon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233" w:lineRule="auto" w:before="216" w:after="0"/>
              <w:ind w:left="0" w:right="1078" w:firstLine="0"/>
              <w:jc w:val="right"/>
            </w:pPr>
            <w:r>
              <w:rPr>
                <w:rFonts w:ascii="Times" w:hAnsi="Times" w:eastAsia="Times"/>
                <w:b/>
                <w:i w:val="0"/>
                <w:color w:val="221F1F"/>
                <w:sz w:val="18"/>
              </w:rPr>
              <w:t>G</w:t>
            </w:r>
            <w:r>
              <w:rPr>
                <w:w w:val="96.92307985745944"/>
                <w:rFonts w:ascii="Times" w:hAnsi="Times" w:eastAsia="Times"/>
                <w:b/>
                <w:i w:val="0"/>
                <w:color w:val="221F1F"/>
                <w:sz w:val="13"/>
              </w:rPr>
              <w:t>anGani</w:t>
            </w:r>
            <w:r>
              <w:rPr>
                <w:rFonts w:ascii="Times" w:hAnsi="Times" w:eastAsia="Times"/>
                <w:b/>
                <w:i w:val="0"/>
                <w:color w:val="221F1F"/>
                <w:sz w:val="18"/>
              </w:rPr>
              <w:t xml:space="preserve">  L</w:t>
            </w:r>
            <w:r>
              <w:rPr>
                <w:w w:val="96.92307985745944"/>
                <w:rFonts w:ascii="Times" w:hAnsi="Times" w:eastAsia="Times"/>
                <w:b/>
                <w:i w:val="0"/>
                <w:color w:val="221F1F"/>
                <w:sz w:val="13"/>
              </w:rPr>
              <w:t>iyanaGe</w:t>
            </w:r>
            <w:r>
              <w:rPr>
                <w:rFonts w:ascii="Times" w:hAnsi="Times" w:eastAsia="Times"/>
                <w:b/>
                <w:i w:val="0"/>
                <w:color w:val="221F1F"/>
                <w:sz w:val="18"/>
              </w:rPr>
              <w:t>,</w:t>
            </w:r>
          </w:p>
          <w:p>
            <w:pPr>
              <w:autoSpaceDN w:val="0"/>
              <w:autoSpaceDE w:val="0"/>
              <w:widowControl/>
              <w:spacing w:line="233" w:lineRule="auto" w:before="16" w:after="0"/>
              <w:ind w:left="0" w:right="104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government Printer. </w:t>
            </w:r>
          </w:p>
          <w:p>
            <w:pPr>
              <w:autoSpaceDN w:val="0"/>
              <w:autoSpaceDE w:val="0"/>
              <w:widowControl/>
              <w:spacing w:line="245" w:lineRule="auto" w:before="56" w:after="0"/>
              <w:ind w:left="494" w:right="6664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department of </w:t>
            </w:r>
            <w:r>
              <w:rPr>
                <w:spacing w:val="-3.8095238095238093"/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government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01st January, 2021.</w:t>
            </w:r>
          </w:p>
        </w:tc>
      </w:tr>
    </w:tbl>
    <w:p>
      <w:pPr>
        <w:autoSpaceDN w:val="0"/>
        <w:autoSpaceDE w:val="0"/>
        <w:widowControl/>
        <w:spacing w:line="233" w:lineRule="auto" w:before="286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14"/>
        </w:rPr>
        <w:t>PRiNtEd  at  tHE  dEPaRtMENt  of  goVERNMENt  PRiNtiNg,  sRi  LaNKa.</w:t>
      </w:r>
    </w:p>
    <w:sectPr w:rsidR="00FC693F" w:rsidRPr="0006063C" w:rsidSect="00034616">
      <w:type w:val="continuous"/>
      <w:pgSz w:w="11906" w:h="16838"/>
      <w:pgMar w:top="814" w:right="936" w:bottom="840" w:left="1088" w:header="720" w:footer="720" w:gutter="0"/>
      <w:cols w:space="720" w:num="1" w:equalWidth="0">
        <w:col w:w="9882" w:space="0"/>
        <w:col w:w="9252" w:space="0"/>
        <w:col w:w="630" w:space="0"/>
        <w:col w:w="9868" w:space="0"/>
        <w:col w:w="884" w:space="0"/>
        <w:col w:w="8984" w:space="0"/>
        <w:col w:w="4944" w:space="0"/>
        <w:col w:w="4965" w:space="0"/>
        <w:col w:w="9909" w:space="0"/>
        <w:col w:w="4944" w:space="0"/>
        <w:col w:w="4965" w:space="0"/>
        <w:col w:w="9909" w:space="0"/>
        <w:col w:w="9234" w:space="0"/>
        <w:col w:w="675" w:space="0"/>
        <w:col w:w="5036" w:space="0"/>
        <w:col w:w="4874" w:space="0"/>
        <w:col w:w="9910" w:space="0"/>
        <w:col w:w="880" w:space="0"/>
        <w:col w:w="9030" w:space="0"/>
        <w:col w:w="4991" w:space="0"/>
        <w:col w:w="4918" w:space="0"/>
        <w:col w:w="9909" w:space="0"/>
        <w:col w:w="9234" w:space="0"/>
        <w:col w:w="675" w:space="0"/>
        <w:col w:w="4978" w:space="0"/>
        <w:col w:w="4932" w:space="0"/>
        <w:col w:w="9910" w:space="0"/>
        <w:col w:w="880" w:space="0"/>
        <w:col w:w="9030" w:space="0"/>
        <w:col w:w="9914" w:space="0"/>
        <w:col w:w="4944" w:space="0"/>
        <w:col w:w="4970" w:space="0"/>
        <w:col w:w="9914" w:space="0"/>
        <w:col w:w="9234" w:space="0"/>
        <w:col w:w="680" w:space="0"/>
        <w:col w:w="5081" w:space="0"/>
        <w:col w:w="4832" w:space="0"/>
        <w:col w:w="9914" w:space="0"/>
        <w:col w:w="4946" w:space="0"/>
        <w:col w:w="4968" w:space="0"/>
        <w:col w:w="9914" w:space="0"/>
        <w:col w:w="884" w:space="0"/>
        <w:col w:w="9030" w:space="0"/>
        <w:col w:w="5320" w:space="0"/>
        <w:col w:w="4605" w:space="0"/>
        <w:col w:w="9926" w:space="0"/>
        <w:col w:w="4958" w:space="0"/>
        <w:col w:w="4968" w:space="0"/>
        <w:col w:w="9926" w:space="0"/>
        <w:col w:w="5230" w:space="0"/>
        <w:col w:w="4695" w:space="0"/>
        <w:col w:w="9926" w:space="0"/>
        <w:col w:w="9250" w:space="0"/>
        <w:col w:w="675" w:space="0"/>
        <w:col w:w="5000" w:space="0"/>
        <w:col w:w="4926" w:space="0"/>
        <w:col w:w="9926" w:space="0"/>
        <w:col w:w="896" w:space="0"/>
        <w:col w:w="9030" w:space="0"/>
        <w:col w:w="4960" w:space="0"/>
        <w:col w:w="4965" w:space="0"/>
        <w:col w:w="9926" w:space="0"/>
        <w:col w:w="9250" w:space="0"/>
        <w:col w:w="675" w:space="0"/>
        <w:col w:w="4948" w:space="0"/>
        <w:col w:w="4962" w:space="0"/>
        <w:col w:w="9910" w:space="0"/>
        <w:col w:w="880" w:space="0"/>
        <w:col w:w="9030" w:space="0"/>
        <w:col w:w="9916" w:space="0"/>
        <w:col w:w="9240" w:space="0"/>
        <w:col w:w="675" w:space="0"/>
        <w:col w:w="4968" w:space="0"/>
        <w:col w:w="4958" w:space="0"/>
        <w:col w:w="9926" w:space="0"/>
        <w:col w:w="9250" w:space="0"/>
        <w:col w:w="675" w:space="0"/>
        <w:col w:w="4994" w:space="0"/>
        <w:col w:w="4932" w:space="0"/>
        <w:col w:w="9926" w:space="0"/>
        <w:col w:w="896" w:space="0"/>
        <w:col w:w="9030" w:space="0"/>
        <w:col w:w="4986" w:space="0"/>
        <w:col w:w="4939" w:space="0"/>
        <w:col w:w="9926" w:space="0"/>
        <w:col w:w="9250" w:space="0"/>
        <w:col w:w="675" w:space="0"/>
        <w:col w:w="9914" w:space="0"/>
        <w:col w:w="884" w:space="0"/>
        <w:col w:w="9030" w:space="0"/>
        <w:col w:w="9916" w:space="0"/>
        <w:col w:w="9240" w:space="0"/>
        <w:col w:w="675" w:space="0"/>
        <w:col w:w="9914" w:space="0"/>
        <w:col w:w="884" w:space="0"/>
        <w:col w:w="9030" w:space="0"/>
        <w:col w:w="9909" w:space="0"/>
        <w:col w:w="9234" w:space="0"/>
        <w:col w:w="675" w:space="0"/>
        <w:col w:w="9914" w:space="0"/>
        <w:col w:w="884" w:space="0"/>
        <w:col w:w="9030" w:space="0"/>
        <w:col w:w="9916" w:space="0"/>
        <w:col w:w="9240" w:space="0"/>
        <w:col w:w="675" w:space="0"/>
        <w:col w:w="9910" w:space="0"/>
        <w:col w:w="880" w:space="0"/>
        <w:col w:w="9030" w:space="0"/>
        <w:col w:w="4938" w:space="0"/>
        <w:col w:w="4954" w:space="0"/>
        <w:col w:w="9892" w:space="0"/>
        <w:col w:w="9230" w:space="0"/>
        <w:col w:w="662" w:space="0"/>
        <w:col w:w="4944" w:space="0"/>
        <w:col w:w="4960" w:space="0"/>
        <w:col w:w="9904" w:space="0"/>
        <w:col w:w="880" w:space="0"/>
        <w:col w:w="9024" w:space="0"/>
        <w:col w:w="9922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